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12" w:rsidRDefault="00264212" w:rsidP="00264212">
      <w:pPr>
        <w:jc w:val="center"/>
        <w:textAlignment w:val="auto"/>
      </w:pPr>
      <w:r>
        <w:rPr>
          <w:color w:val="000000"/>
          <w:sz w:val="32"/>
          <w:szCs w:val="32"/>
        </w:rPr>
        <w:t>Российская Федерация</w:t>
      </w:r>
    </w:p>
    <w:p w:rsidR="00264212" w:rsidRDefault="00264212" w:rsidP="00264212">
      <w:pPr>
        <w:keepNext/>
        <w:jc w:val="center"/>
        <w:textAlignment w:val="auto"/>
      </w:pPr>
      <w:r>
        <w:rPr>
          <w:color w:val="000000"/>
          <w:sz w:val="32"/>
          <w:szCs w:val="32"/>
        </w:rPr>
        <w:t>Иркутская область</w:t>
      </w:r>
    </w:p>
    <w:p w:rsidR="00264212" w:rsidRDefault="00264212" w:rsidP="00264212">
      <w:pPr>
        <w:keepNext/>
        <w:jc w:val="center"/>
        <w:textAlignment w:val="auto"/>
      </w:pPr>
      <w:r>
        <w:rPr>
          <w:color w:val="000000"/>
          <w:sz w:val="28"/>
          <w:szCs w:val="28"/>
        </w:rPr>
        <w:t xml:space="preserve">Ревизионная комиссия муниципального образования </w:t>
      </w:r>
    </w:p>
    <w:p w:rsidR="00264212" w:rsidRDefault="00264212" w:rsidP="00264212">
      <w:pPr>
        <w:keepNext/>
        <w:jc w:val="center"/>
        <w:textAlignment w:val="auto"/>
      </w:pPr>
      <w:r>
        <w:rPr>
          <w:color w:val="000000"/>
          <w:sz w:val="28"/>
          <w:szCs w:val="28"/>
        </w:rPr>
        <w:t>«Усть-Илимский район»</w:t>
      </w:r>
    </w:p>
    <w:p w:rsidR="00264212" w:rsidRDefault="00264212" w:rsidP="00264212">
      <w:pPr>
        <w:pBdr>
          <w:top w:val="thinThickSmallGap" w:sz="24" w:space="1" w:color="000000"/>
        </w:pBdr>
        <w:spacing w:after="200" w:line="276" w:lineRule="auto"/>
        <w:jc w:val="center"/>
        <w:textAlignment w:val="auto"/>
      </w:pPr>
      <w:r>
        <w:rPr>
          <w:sz w:val="22"/>
          <w:szCs w:val="22"/>
        </w:rPr>
        <w:t xml:space="preserve">666671, г. Усть-Илимск, ул. </w:t>
      </w:r>
      <w:proofErr w:type="gramStart"/>
      <w:r>
        <w:rPr>
          <w:sz w:val="22"/>
          <w:szCs w:val="22"/>
        </w:rPr>
        <w:t>Комсомольская</w:t>
      </w:r>
      <w:proofErr w:type="gramEnd"/>
      <w:r>
        <w:rPr>
          <w:sz w:val="22"/>
          <w:szCs w:val="22"/>
        </w:rPr>
        <w:t>, 9, тел. 7-55-04, факс 7-55-88</w:t>
      </w:r>
    </w:p>
    <w:p w:rsidR="00264212" w:rsidRDefault="00264212" w:rsidP="009F0B95">
      <w:pPr>
        <w:pStyle w:val="Standard"/>
        <w:tabs>
          <w:tab w:val="left" w:pos="851"/>
          <w:tab w:val="left" w:pos="18711"/>
        </w:tabs>
        <w:spacing w:line="360" w:lineRule="auto"/>
        <w:ind w:left="851" w:right="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24F" w:rsidRPr="00E327A1" w:rsidRDefault="00264212" w:rsidP="009F0B95">
      <w:pPr>
        <w:pStyle w:val="Standard"/>
        <w:tabs>
          <w:tab w:val="left" w:pos="851"/>
          <w:tab w:val="left" w:pos="18711"/>
        </w:tabs>
        <w:spacing w:line="360" w:lineRule="auto"/>
        <w:ind w:left="851" w:right="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07E6D" w:rsidRPr="00E327A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E6DDD">
        <w:rPr>
          <w:rFonts w:ascii="Times New Roman" w:hAnsi="Times New Roman" w:cs="Times New Roman"/>
          <w:b/>
          <w:sz w:val="28"/>
          <w:szCs w:val="28"/>
        </w:rPr>
        <w:t xml:space="preserve"> 01-07/03</w:t>
      </w:r>
    </w:p>
    <w:p w:rsidR="008E324F" w:rsidRPr="00E327A1" w:rsidRDefault="00407E6D" w:rsidP="009F0B95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A1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</w:t>
      </w:r>
      <w:r w:rsidR="009F0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7A1">
        <w:rPr>
          <w:rFonts w:ascii="Times New Roman" w:hAnsi="Times New Roman" w:cs="Times New Roman"/>
          <w:b/>
          <w:sz w:val="28"/>
          <w:szCs w:val="28"/>
        </w:rPr>
        <w:t xml:space="preserve">«Проверка законного и эффективного (экономного и результативного) использования бюджетных средств за </w:t>
      </w:r>
      <w:r w:rsidR="006821B2" w:rsidRPr="00E327A1">
        <w:rPr>
          <w:rFonts w:ascii="Times New Roman" w:hAnsi="Times New Roman" w:cs="Times New Roman"/>
          <w:b/>
          <w:sz w:val="28"/>
          <w:szCs w:val="28"/>
        </w:rPr>
        <w:t>2020</w:t>
      </w:r>
      <w:r w:rsidRPr="00E327A1">
        <w:rPr>
          <w:rFonts w:ascii="Times New Roman" w:hAnsi="Times New Roman" w:cs="Times New Roman"/>
          <w:b/>
          <w:sz w:val="28"/>
          <w:szCs w:val="28"/>
        </w:rPr>
        <w:t xml:space="preserve"> год, в рамках м</w:t>
      </w:r>
      <w:r w:rsidRPr="00E327A1">
        <w:rPr>
          <w:rFonts w:ascii="Times New Roman" w:eastAsia="Times New Roman" w:hAnsi="Times New Roman" w:cs="Times New Roman"/>
          <w:b/>
          <w:sz w:val="28"/>
          <w:szCs w:val="28"/>
        </w:rPr>
        <w:t>униципальной программы «Формирование современной городской среды на территории Железнодорожного муниципального образования» на 2018-2024 годы»</w:t>
      </w:r>
      <w:r w:rsidRPr="00E327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324F" w:rsidRPr="00E327A1" w:rsidRDefault="008E324F" w:rsidP="00803E1E">
      <w:pPr>
        <w:pStyle w:val="Standard"/>
        <w:tabs>
          <w:tab w:val="left" w:pos="18711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324F" w:rsidRPr="00E327A1" w:rsidRDefault="007D4912" w:rsidP="00803E1E">
      <w:pPr>
        <w:pStyle w:val="Standard"/>
        <w:tabs>
          <w:tab w:val="left" w:pos="18711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D4912">
        <w:rPr>
          <w:rFonts w:ascii="Times New Roman" w:hAnsi="Times New Roman" w:cs="Times New Roman"/>
          <w:sz w:val="28"/>
          <w:szCs w:val="28"/>
        </w:rPr>
        <w:t>2</w:t>
      </w:r>
      <w:r w:rsidRPr="00AA07CA">
        <w:rPr>
          <w:rFonts w:ascii="Times New Roman" w:hAnsi="Times New Roman" w:cs="Times New Roman"/>
          <w:sz w:val="28"/>
          <w:szCs w:val="28"/>
        </w:rPr>
        <w:t>3</w:t>
      </w:r>
      <w:r w:rsidR="00407E6D" w:rsidRPr="00303FF7">
        <w:rPr>
          <w:rFonts w:ascii="Times New Roman" w:hAnsi="Times New Roman" w:cs="Times New Roman"/>
          <w:sz w:val="28"/>
          <w:szCs w:val="28"/>
        </w:rPr>
        <w:t xml:space="preserve"> </w:t>
      </w:r>
      <w:r w:rsidR="00EB71B2" w:rsidRPr="00303FF7">
        <w:rPr>
          <w:rFonts w:ascii="Times New Roman" w:hAnsi="Times New Roman" w:cs="Times New Roman"/>
          <w:sz w:val="28"/>
          <w:szCs w:val="28"/>
        </w:rPr>
        <w:t>августа</w:t>
      </w:r>
      <w:r w:rsidR="00407E6D" w:rsidRPr="00303FF7">
        <w:rPr>
          <w:rFonts w:ascii="Times New Roman" w:hAnsi="Times New Roman" w:cs="Times New Roman"/>
          <w:sz w:val="28"/>
          <w:szCs w:val="28"/>
        </w:rPr>
        <w:t xml:space="preserve"> 202</w:t>
      </w:r>
      <w:r w:rsidR="006821B2" w:rsidRPr="00303FF7">
        <w:rPr>
          <w:rFonts w:ascii="Times New Roman" w:hAnsi="Times New Roman" w:cs="Times New Roman"/>
          <w:sz w:val="28"/>
          <w:szCs w:val="28"/>
        </w:rPr>
        <w:t>1</w:t>
      </w:r>
      <w:r w:rsidR="00407E6D" w:rsidRPr="00303FF7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407E6D" w:rsidRPr="00E327A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821B2" w:rsidRPr="00E327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7E6D" w:rsidRPr="00E327A1">
        <w:rPr>
          <w:rFonts w:ascii="Times New Roman" w:hAnsi="Times New Roman" w:cs="Times New Roman"/>
          <w:sz w:val="28"/>
          <w:szCs w:val="28"/>
        </w:rPr>
        <w:t xml:space="preserve">   </w:t>
      </w:r>
      <w:r w:rsidR="00EB71B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07E6D" w:rsidRPr="00E327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7E6D" w:rsidRPr="00E327A1">
        <w:rPr>
          <w:rFonts w:ascii="Times New Roman" w:hAnsi="Times New Roman" w:cs="Times New Roman"/>
          <w:sz w:val="28"/>
          <w:szCs w:val="28"/>
        </w:rPr>
        <w:t>. Усть-Илимск</w:t>
      </w:r>
    </w:p>
    <w:p w:rsidR="008E324F" w:rsidRPr="00D401C8" w:rsidRDefault="00407E6D" w:rsidP="00803E1E">
      <w:pPr>
        <w:pStyle w:val="Standard"/>
        <w:tabs>
          <w:tab w:val="left" w:pos="187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1C8">
        <w:rPr>
          <w:rFonts w:ascii="Times New Roman" w:hAnsi="Times New Roman" w:cs="Times New Roman"/>
          <w:b/>
          <w:bCs/>
          <w:sz w:val="28"/>
          <w:szCs w:val="28"/>
        </w:rPr>
        <w:t>1. Основание для проведения контрольного мероприятия:</w:t>
      </w:r>
    </w:p>
    <w:p w:rsidR="008E324F" w:rsidRPr="00D401C8" w:rsidRDefault="00407E6D" w:rsidP="00803E1E">
      <w:pPr>
        <w:pStyle w:val="Standard"/>
        <w:tabs>
          <w:tab w:val="left" w:pos="1871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C8">
        <w:rPr>
          <w:rFonts w:ascii="Times New Roman" w:hAnsi="Times New Roman" w:cs="Times New Roman"/>
          <w:sz w:val="28"/>
          <w:szCs w:val="28"/>
        </w:rPr>
        <w:t>1.1. Федеральный закон от 07</w:t>
      </w:r>
      <w:r w:rsidR="00D401C8" w:rsidRPr="00D401C8">
        <w:rPr>
          <w:rFonts w:ascii="Times New Roman" w:hAnsi="Times New Roman" w:cs="Times New Roman"/>
          <w:sz w:val="28"/>
          <w:szCs w:val="28"/>
        </w:rPr>
        <w:t>.02.</w:t>
      </w:r>
      <w:r w:rsidRPr="00D401C8">
        <w:rPr>
          <w:rFonts w:ascii="Times New Roman" w:hAnsi="Times New Roman" w:cs="Times New Roman"/>
          <w:sz w:val="28"/>
          <w:szCs w:val="28"/>
        </w:rPr>
        <w:t>2011</w:t>
      </w:r>
      <w:r w:rsidR="00D401C8" w:rsidRPr="00D401C8">
        <w:rPr>
          <w:rFonts w:ascii="Times New Roman" w:hAnsi="Times New Roman" w:cs="Times New Roman"/>
          <w:sz w:val="28"/>
          <w:szCs w:val="28"/>
        </w:rPr>
        <w:t xml:space="preserve"> </w:t>
      </w:r>
      <w:r w:rsidRPr="00D401C8">
        <w:rPr>
          <w:rFonts w:ascii="Times New Roman" w:hAnsi="Times New Roman" w:cs="Times New Roman"/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401C8">
        <w:rPr>
          <w:rStyle w:val="Footnoteanchor"/>
          <w:rFonts w:ascii="Times New Roman" w:hAnsi="Times New Roman" w:cs="Times New Roman"/>
          <w:sz w:val="28"/>
          <w:szCs w:val="28"/>
        </w:rPr>
        <w:footnoteReference w:id="1"/>
      </w:r>
      <w:r w:rsidRPr="00D401C8">
        <w:rPr>
          <w:rFonts w:ascii="Times New Roman" w:hAnsi="Times New Roman" w:cs="Times New Roman"/>
          <w:sz w:val="28"/>
          <w:szCs w:val="28"/>
        </w:rPr>
        <w:t>;</w:t>
      </w:r>
    </w:p>
    <w:p w:rsidR="008E324F" w:rsidRPr="00D401C8" w:rsidRDefault="00407E6D" w:rsidP="00803E1E">
      <w:pPr>
        <w:pStyle w:val="Standard"/>
        <w:tabs>
          <w:tab w:val="left" w:pos="1871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C8">
        <w:rPr>
          <w:rFonts w:ascii="Times New Roman" w:hAnsi="Times New Roman" w:cs="Times New Roman"/>
          <w:sz w:val="28"/>
          <w:szCs w:val="28"/>
        </w:rPr>
        <w:t xml:space="preserve">1.2. Запрос МО МВД России «Усть-Илимский» от </w:t>
      </w:r>
      <w:r w:rsidR="00C35A57">
        <w:rPr>
          <w:rFonts w:ascii="Times New Roman" w:hAnsi="Times New Roman" w:cs="Times New Roman"/>
          <w:sz w:val="28"/>
          <w:szCs w:val="28"/>
        </w:rPr>
        <w:t>12.07.2021 №</w:t>
      </w:r>
      <w:r w:rsidR="00D401C8" w:rsidRPr="00D401C8">
        <w:rPr>
          <w:rFonts w:ascii="Times New Roman" w:hAnsi="Times New Roman" w:cs="Times New Roman"/>
          <w:sz w:val="28"/>
          <w:szCs w:val="28"/>
        </w:rPr>
        <w:t>53/21282</w:t>
      </w:r>
      <w:r w:rsidRPr="00D401C8">
        <w:rPr>
          <w:rFonts w:ascii="Times New Roman" w:hAnsi="Times New Roman" w:cs="Times New Roman"/>
          <w:sz w:val="28"/>
          <w:szCs w:val="28"/>
        </w:rPr>
        <w:t xml:space="preserve"> «О проведении совместного с Ревизионной комиссией муниципального образования «Усть-Илимский район» контрольного мероприятия «Проверка законного и эффективного (экономного и результативного) использования бюджетных средств за </w:t>
      </w:r>
      <w:r w:rsidR="00D401C8" w:rsidRPr="00D401C8">
        <w:rPr>
          <w:rFonts w:ascii="Times New Roman" w:hAnsi="Times New Roman" w:cs="Times New Roman"/>
          <w:sz w:val="28"/>
          <w:szCs w:val="28"/>
        </w:rPr>
        <w:t>2020</w:t>
      </w:r>
      <w:r w:rsidRPr="00D401C8">
        <w:rPr>
          <w:rFonts w:ascii="Times New Roman" w:hAnsi="Times New Roman" w:cs="Times New Roman"/>
          <w:sz w:val="28"/>
          <w:szCs w:val="28"/>
        </w:rPr>
        <w:t xml:space="preserve"> год, в рамках м</w:t>
      </w:r>
      <w:r w:rsidRPr="00D401C8">
        <w:rPr>
          <w:rFonts w:ascii="Times New Roman" w:eastAsia="Times New Roman" w:hAnsi="Times New Roman" w:cs="Times New Roman"/>
          <w:sz w:val="28"/>
          <w:szCs w:val="28"/>
        </w:rPr>
        <w:t>униципальной программы «Формирование современной городской среды на территории Железнодорожного муниципального образования» на 2018-2024 годы»</w:t>
      </w:r>
      <w:r w:rsidRPr="00D401C8">
        <w:rPr>
          <w:rFonts w:ascii="Times New Roman" w:hAnsi="Times New Roman" w:cs="Times New Roman"/>
          <w:sz w:val="28"/>
          <w:szCs w:val="28"/>
        </w:rPr>
        <w:t>;</w:t>
      </w:r>
    </w:p>
    <w:p w:rsidR="008E324F" w:rsidRPr="00583F19" w:rsidRDefault="00407E6D" w:rsidP="00803E1E">
      <w:pPr>
        <w:pStyle w:val="Standard"/>
        <w:tabs>
          <w:tab w:val="left" w:pos="1871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F19">
        <w:rPr>
          <w:rFonts w:ascii="Times New Roman" w:hAnsi="Times New Roman" w:cs="Times New Roman"/>
          <w:sz w:val="28"/>
          <w:szCs w:val="28"/>
        </w:rPr>
        <w:t xml:space="preserve">1.3. Распоряжение председателя Ревизионной комиссии муниципального образования «Усть-Илимский район» от </w:t>
      </w:r>
      <w:r w:rsidR="00583F19" w:rsidRPr="00583F19">
        <w:rPr>
          <w:rFonts w:ascii="Times New Roman" w:hAnsi="Times New Roman" w:cs="Times New Roman"/>
          <w:sz w:val="28"/>
          <w:szCs w:val="28"/>
        </w:rPr>
        <w:t>14.07.2021</w:t>
      </w:r>
      <w:r w:rsidRPr="00583F1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3F19" w:rsidRPr="00583F19">
        <w:rPr>
          <w:rFonts w:ascii="Times New Roman" w:hAnsi="Times New Roman" w:cs="Times New Roman"/>
          <w:sz w:val="28"/>
          <w:szCs w:val="28"/>
        </w:rPr>
        <w:t>27</w:t>
      </w:r>
      <w:r w:rsidRPr="00583F19">
        <w:rPr>
          <w:rFonts w:ascii="Times New Roman" w:hAnsi="Times New Roman" w:cs="Times New Roman"/>
          <w:sz w:val="28"/>
          <w:szCs w:val="28"/>
        </w:rPr>
        <w:t>-р «О проведении контрольного мероприятия».</w:t>
      </w:r>
    </w:p>
    <w:p w:rsidR="008E324F" w:rsidRPr="002C1F2E" w:rsidRDefault="00407E6D" w:rsidP="00803E1E">
      <w:pPr>
        <w:pStyle w:val="Standard"/>
        <w:tabs>
          <w:tab w:val="left" w:pos="187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F2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Предмет контрольного мероприятия:</w:t>
      </w:r>
      <w:r w:rsidRPr="002C1F2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1F2E" w:rsidRPr="002C1F2E" w:rsidRDefault="00407E6D" w:rsidP="00803E1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2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25232">
        <w:rPr>
          <w:rFonts w:ascii="Times New Roman" w:hAnsi="Times New Roman" w:cs="Times New Roman"/>
          <w:sz w:val="28"/>
          <w:szCs w:val="28"/>
        </w:rPr>
        <w:t>Д</w:t>
      </w:r>
      <w:r w:rsidR="002C1F2E" w:rsidRPr="002C1F2E">
        <w:rPr>
          <w:rFonts w:ascii="Times New Roman" w:hAnsi="Times New Roman" w:cs="Times New Roman"/>
          <w:sz w:val="28"/>
          <w:szCs w:val="28"/>
        </w:rPr>
        <w:t>еятельность Администрации Железнодорожного муниципального</w:t>
      </w:r>
      <w:r w:rsidR="002C1F2E" w:rsidRPr="002C1F2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по реализации приоритетного проекта, процесс использования бюджетных средств в соответствии с требованиями законодательства (в том числе законодательства о контрактной системе в сфере закупок), правовые акты, документация и отчетность по реализации приоритетного проекта, в рамках  м</w:t>
      </w:r>
      <w:r w:rsidR="002C1F2E" w:rsidRPr="002C1F2E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 программы «Формирование современной городской среды на территории Железнодорожного муниципального образования» на 2018-2024 годы», утвержденной постановлением Администрации Железнодорожного муниципального образования от</w:t>
      </w:r>
      <w:proofErr w:type="gramEnd"/>
      <w:r w:rsidR="002C1F2E" w:rsidRPr="002C1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23.11.2017 №373</w:t>
      </w:r>
    </w:p>
    <w:p w:rsidR="008E324F" w:rsidRPr="002C1F2E" w:rsidRDefault="00407E6D" w:rsidP="00803E1E">
      <w:pPr>
        <w:pStyle w:val="Standard"/>
        <w:tabs>
          <w:tab w:val="left" w:pos="187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F2E">
        <w:rPr>
          <w:rFonts w:ascii="Times New Roman" w:eastAsia="Times New Roman" w:hAnsi="Times New Roman" w:cs="Times New Roman"/>
          <w:b/>
          <w:bCs/>
          <w:sz w:val="28"/>
          <w:szCs w:val="28"/>
        </w:rPr>
        <w:t>3. Объект контрольного мероприятия:</w:t>
      </w:r>
    </w:p>
    <w:p w:rsidR="008E324F" w:rsidRDefault="00407E6D" w:rsidP="00803E1E">
      <w:pPr>
        <w:pStyle w:val="Standard"/>
        <w:tabs>
          <w:tab w:val="left" w:pos="19448"/>
        </w:tabs>
        <w:spacing w:line="36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E">
        <w:rPr>
          <w:rFonts w:ascii="Times New Roman" w:eastAsia="Times New Roman" w:hAnsi="Times New Roman" w:cs="Times New Roman"/>
          <w:sz w:val="28"/>
          <w:szCs w:val="28"/>
        </w:rPr>
        <w:t>3.1. Администрация Железнодорожного муниципального образования</w:t>
      </w:r>
      <w:r w:rsidRPr="002C1F2E"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2C1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1CE" w:rsidRDefault="00DB51CE" w:rsidP="00803E1E">
      <w:pPr>
        <w:pStyle w:val="Standard"/>
        <w:tabs>
          <w:tab w:val="left" w:pos="1944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Цель контрольного мероприятия:</w:t>
      </w:r>
    </w:p>
    <w:p w:rsidR="00DB51CE" w:rsidRPr="00DB51CE" w:rsidRDefault="00DB51CE" w:rsidP="00803E1E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51CE">
        <w:rPr>
          <w:rFonts w:ascii="Times New Roman" w:hAnsi="Times New Roman" w:cs="Arial"/>
          <w:sz w:val="28"/>
        </w:rPr>
        <w:t>4.1. Целью контрольного мероприятия является п</w:t>
      </w:r>
      <w:r w:rsidRPr="00DB51CE">
        <w:rPr>
          <w:rStyle w:val="10"/>
          <w:rFonts w:ascii="Times New Roman" w:hAnsi="Times New Roman" w:cs="Times New Roman"/>
          <w:sz w:val="28"/>
          <w:szCs w:val="28"/>
        </w:rPr>
        <w:t>роверка законного и эффективного (экономного и результативного) использования бюджетных средств за 2020 год, в рамках муниципальной программы «Формирование современной городской среды на территории Железнодорожного муниципального образования» на 2018-2024 годы.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E324F" w:rsidRPr="00AB7A0C" w:rsidRDefault="00407E6D" w:rsidP="00803E1E">
      <w:pPr>
        <w:pStyle w:val="Standard"/>
        <w:tabs>
          <w:tab w:val="left" w:pos="187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A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Проверяемый период деятельности: </w:t>
      </w:r>
      <w:r w:rsidR="00AB7A0C" w:rsidRPr="00AB7A0C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B7A0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E324F" w:rsidRPr="00E327A1" w:rsidRDefault="00407E6D" w:rsidP="00803E1E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7A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Сроки проведения контрольного мероприятия: </w:t>
      </w:r>
      <w:r w:rsidRPr="00AB7A0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B7A0C" w:rsidRPr="00AB7A0C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B7A0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B7A0C" w:rsidRPr="00AB7A0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7A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B7A0C" w:rsidRPr="00AB7A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7A0C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AB7A0C" w:rsidRPr="00AB7A0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B7A0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B7A0C" w:rsidRPr="00AB7A0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B7A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B7A0C" w:rsidRPr="00AB7A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7A0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20FA8" w:rsidRDefault="00407E6D" w:rsidP="00803E1E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FA8">
        <w:rPr>
          <w:rFonts w:ascii="Times New Roman" w:eastAsia="Times New Roman" w:hAnsi="Times New Roman" w:cs="Times New Roman"/>
          <w:b/>
          <w:bCs/>
          <w:sz w:val="28"/>
          <w:szCs w:val="28"/>
        </w:rPr>
        <w:t>7. Состав ответственных исполнителей контрольного мероприятия:</w:t>
      </w:r>
    </w:p>
    <w:p w:rsidR="00920FA8" w:rsidRPr="00920FA8" w:rsidRDefault="00920FA8" w:rsidP="00803E1E">
      <w:pPr>
        <w:spacing w:line="360" w:lineRule="auto"/>
        <w:ind w:firstLine="851"/>
        <w:jc w:val="both"/>
        <w:rPr>
          <w:rFonts w:cs="Arial"/>
        </w:rPr>
      </w:pPr>
      <w:r w:rsidRPr="00920FA8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</w:t>
      </w:r>
      <w:r w:rsidRPr="00920FA8">
        <w:rPr>
          <w:rFonts w:ascii="Times New Roman" w:hAnsi="Times New Roman" w:cs="Arial"/>
          <w:sz w:val="28"/>
        </w:rPr>
        <w:t xml:space="preserve">Руководитель - </w:t>
      </w:r>
      <w:bookmarkStart w:id="0" w:name="__DdeLink__57_13096237591"/>
      <w:bookmarkStart w:id="1" w:name="__DdeLink__57_1309623759"/>
      <w:r w:rsidRPr="00920FA8">
        <w:rPr>
          <w:rFonts w:ascii="Times New Roman" w:hAnsi="Times New Roman" w:cs="Arial"/>
          <w:sz w:val="28"/>
        </w:rPr>
        <w:t>председатель Ревизионной комиссии муниципального образования «Усть-Илимский район» Багдасарова</w:t>
      </w:r>
      <w:bookmarkEnd w:id="0"/>
      <w:bookmarkEnd w:id="1"/>
      <w:r w:rsidRPr="00920FA8">
        <w:rPr>
          <w:rFonts w:ascii="Times New Roman" w:hAnsi="Times New Roman" w:cs="Arial"/>
          <w:sz w:val="28"/>
        </w:rPr>
        <w:t xml:space="preserve"> Г.Н.</w:t>
      </w:r>
    </w:p>
    <w:p w:rsidR="00920FA8" w:rsidRDefault="00920FA8" w:rsidP="00803E1E">
      <w:pPr>
        <w:pStyle w:val="LO-normal"/>
        <w:tabs>
          <w:tab w:val="left" w:pos="738"/>
          <w:tab w:val="left" w:pos="1018"/>
        </w:tabs>
        <w:spacing w:line="360" w:lineRule="auto"/>
        <w:ind w:firstLine="851"/>
        <w:jc w:val="both"/>
        <w:rPr>
          <w:rFonts w:ascii="Times New Roman" w:hAnsi="Times New Roman" w:cs="Arial"/>
          <w:sz w:val="28"/>
        </w:rPr>
      </w:pPr>
      <w:r w:rsidRPr="00920FA8">
        <w:rPr>
          <w:rFonts w:ascii="Times New Roman" w:hAnsi="Times New Roman" w:cs="Arial"/>
          <w:sz w:val="28"/>
        </w:rPr>
        <w:t>7.2. Ответственный исполнитель - инспектор в аппарате Ревизионной комиссии муниципального образования «Усть-Илимский район»                     Медведчикова А.С.</w:t>
      </w:r>
    </w:p>
    <w:p w:rsidR="00920FA8" w:rsidRDefault="00920FA8" w:rsidP="00803E1E">
      <w:pPr>
        <w:pStyle w:val="LO-normal"/>
        <w:tabs>
          <w:tab w:val="left" w:pos="738"/>
          <w:tab w:val="left" w:pos="1018"/>
        </w:tabs>
        <w:spacing w:line="360" w:lineRule="auto"/>
        <w:ind w:firstLine="851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lastRenderedPageBreak/>
        <w:t xml:space="preserve">7.3. </w:t>
      </w:r>
      <w:r w:rsidRPr="00920FA8">
        <w:rPr>
          <w:rFonts w:ascii="Times New Roman" w:hAnsi="Times New Roman" w:cs="Arial"/>
          <w:sz w:val="28"/>
        </w:rPr>
        <w:t xml:space="preserve">Ответственный исполнитель от МО МВД России </w:t>
      </w:r>
      <w:r>
        <w:rPr>
          <w:rFonts w:ascii="Times New Roman" w:hAnsi="Times New Roman" w:cs="Arial"/>
          <w:sz w:val="28"/>
        </w:rPr>
        <w:t xml:space="preserve">                            </w:t>
      </w:r>
      <w:r w:rsidRPr="00920FA8">
        <w:rPr>
          <w:rFonts w:ascii="Times New Roman" w:hAnsi="Times New Roman" w:cs="Arial"/>
          <w:sz w:val="28"/>
        </w:rPr>
        <w:t xml:space="preserve">«Усть-Илимский» - капитан полиции оперуполномоченный </w:t>
      </w:r>
      <w:proofErr w:type="spellStart"/>
      <w:r w:rsidRPr="00920FA8">
        <w:rPr>
          <w:rFonts w:ascii="Times New Roman" w:hAnsi="Times New Roman" w:cs="Arial"/>
          <w:sz w:val="28"/>
        </w:rPr>
        <w:t>ОЭБиПК</w:t>
      </w:r>
      <w:proofErr w:type="spellEnd"/>
      <w:r w:rsidRPr="00920FA8">
        <w:rPr>
          <w:rFonts w:ascii="Times New Roman" w:hAnsi="Times New Roman" w:cs="Arial"/>
          <w:sz w:val="28"/>
        </w:rPr>
        <w:t xml:space="preserve"> МО МВД России «Усть-Илимский» </w:t>
      </w:r>
      <w:proofErr w:type="spellStart"/>
      <w:r w:rsidRPr="00920FA8">
        <w:rPr>
          <w:rFonts w:ascii="Times New Roman" w:hAnsi="Times New Roman" w:cs="Arial"/>
          <w:sz w:val="28"/>
        </w:rPr>
        <w:t>Нигматулин</w:t>
      </w:r>
      <w:proofErr w:type="spellEnd"/>
      <w:r w:rsidRPr="00920FA8">
        <w:rPr>
          <w:rFonts w:ascii="Times New Roman" w:hAnsi="Times New Roman" w:cs="Arial"/>
          <w:sz w:val="28"/>
        </w:rPr>
        <w:t xml:space="preserve"> В.А.</w:t>
      </w:r>
    </w:p>
    <w:p w:rsidR="008E324F" w:rsidRPr="00342C77" w:rsidRDefault="00407E6D" w:rsidP="00803E1E">
      <w:pPr>
        <w:pStyle w:val="a5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C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8. Основная нормативно-правовая база контрольного мероприятия. Перечень законодательных и других нормативных правовых актов, выполнение которых проверено в ходе контрольного мероприятия:</w:t>
      </w:r>
    </w:p>
    <w:p w:rsidR="008E324F" w:rsidRPr="00342C77" w:rsidRDefault="00407E6D" w:rsidP="00803E1E">
      <w:pPr>
        <w:pStyle w:val="a5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C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8.1. Бюджетный кодекс Российской Федерации</w:t>
      </w:r>
      <w:r w:rsidRPr="00342C77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footnoteReference w:id="3"/>
      </w:r>
      <w:r w:rsidRPr="00342C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8E324F" w:rsidRPr="00342C77" w:rsidRDefault="00407E6D" w:rsidP="00803E1E">
      <w:pPr>
        <w:pStyle w:val="a5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C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8.2. Гражданский кодекс Российской Федерации</w:t>
      </w:r>
      <w:r w:rsidRPr="00342C77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footnoteReference w:id="4"/>
      </w:r>
      <w:r w:rsidRPr="00342C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8E324F" w:rsidRPr="00342C77" w:rsidRDefault="00407E6D" w:rsidP="00803E1E">
      <w:pPr>
        <w:pStyle w:val="a5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C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8.3. Федеральный закон от 06.10.2003  №131-ФЗ «Об общих принципах организации местного самоуправления в Российской Федерации»</w:t>
      </w:r>
      <w:r w:rsidRPr="00342C77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footnoteReference w:id="5"/>
      </w:r>
      <w:r w:rsidRPr="00342C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8E324F" w:rsidRPr="00342C77" w:rsidRDefault="00407E6D" w:rsidP="00803E1E">
      <w:pPr>
        <w:pStyle w:val="a5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C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8.4. Федеральный закон от 07.02.2011 №6-ФЗ «Об общих принципах организации и деятельности контрольно-счетных органов субъектов Российской Федерации»;</w:t>
      </w:r>
    </w:p>
    <w:p w:rsidR="008E324F" w:rsidRPr="00342C77" w:rsidRDefault="00407E6D" w:rsidP="00803E1E">
      <w:pPr>
        <w:pStyle w:val="a5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C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8.5. Федеральный закон от 06.12.2011 №402-ФЗ «О бухгалтерском учете»</w:t>
      </w:r>
      <w:r w:rsidRPr="00342C77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footnoteReference w:id="6"/>
      </w:r>
      <w:r w:rsidRPr="00342C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8E324F" w:rsidRPr="00342C77" w:rsidRDefault="00407E6D" w:rsidP="00803E1E">
      <w:pPr>
        <w:pStyle w:val="a5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C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8.6. 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342C77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footnoteReference w:id="7"/>
      </w:r>
      <w:r w:rsidRPr="00342C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8E324F" w:rsidRPr="00523561" w:rsidRDefault="00407E6D" w:rsidP="00803E1E">
      <w:pPr>
        <w:pStyle w:val="a5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56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8.7. Постановление Правительства Российской Федерации от 10.02.2017 № 169 </w:t>
      </w:r>
      <w:r w:rsidRPr="00523561">
        <w:rPr>
          <w:rFonts w:ascii="Times New Roman" w:hAnsi="Times New Roman" w:cs="Times New Roman"/>
          <w:color w:val="auto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523561">
        <w:rPr>
          <w:rStyle w:val="ab"/>
          <w:rFonts w:ascii="Times New Roman" w:hAnsi="Times New Roman" w:cs="Times New Roman"/>
          <w:color w:val="auto"/>
          <w:sz w:val="28"/>
          <w:szCs w:val="28"/>
        </w:rPr>
        <w:footnoteReference w:id="8"/>
      </w:r>
      <w:r w:rsidRPr="0052356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E324F" w:rsidRPr="00342C77" w:rsidRDefault="00407E6D" w:rsidP="00803E1E">
      <w:pPr>
        <w:pStyle w:val="a5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C77">
        <w:rPr>
          <w:rFonts w:ascii="Times New Roman" w:hAnsi="Times New Roman" w:cs="Times New Roman"/>
          <w:color w:val="auto"/>
          <w:sz w:val="28"/>
          <w:szCs w:val="28"/>
        </w:rPr>
        <w:t xml:space="preserve">8.8.  Приказ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</w:r>
      <w:r w:rsidRPr="00342C77">
        <w:rPr>
          <w:rFonts w:ascii="Times New Roman" w:hAnsi="Times New Roman" w:cs="Times New Roman"/>
          <w:color w:val="auto"/>
          <w:sz w:val="28"/>
          <w:szCs w:val="28"/>
        </w:rPr>
        <w:lastRenderedPageBreak/>
        <w:t>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342C77">
        <w:rPr>
          <w:rStyle w:val="ab"/>
          <w:rFonts w:ascii="Times New Roman" w:hAnsi="Times New Roman" w:cs="Times New Roman"/>
          <w:color w:val="auto"/>
          <w:sz w:val="28"/>
          <w:szCs w:val="28"/>
        </w:rPr>
        <w:footnoteReference w:id="9"/>
      </w:r>
      <w:r w:rsidRPr="00342C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E324F" w:rsidRPr="009E4899" w:rsidRDefault="00407E6D" w:rsidP="00803E1E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9E4899">
        <w:rPr>
          <w:rFonts w:ascii="Times New Roman" w:hAnsi="Times New Roman" w:cs="Times New Roman"/>
          <w:sz w:val="28"/>
          <w:szCs w:val="28"/>
        </w:rPr>
        <w:t xml:space="preserve">8.9. </w:t>
      </w:r>
      <w:r w:rsidR="009E4899" w:rsidRPr="009E4899">
        <w:rPr>
          <w:rFonts w:ascii="Times New Roman" w:hAnsi="Times New Roman" w:cs="Times New Roman"/>
          <w:kern w:val="0"/>
          <w:sz w:val="28"/>
          <w:szCs w:val="28"/>
          <w:lang w:bidi="ar-SA"/>
        </w:rPr>
        <w:t>Приказ Минфина России от 06.06.2019 №85н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9E4899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Pr="009E4899">
        <w:rPr>
          <w:rFonts w:ascii="Times New Roman" w:hAnsi="Times New Roman" w:cs="Times New Roman"/>
          <w:sz w:val="28"/>
          <w:szCs w:val="28"/>
        </w:rPr>
        <w:t>;</w:t>
      </w:r>
    </w:p>
    <w:p w:rsidR="008E324F" w:rsidRPr="00342C77" w:rsidRDefault="00407E6D" w:rsidP="00803E1E">
      <w:pPr>
        <w:pStyle w:val="a5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C77">
        <w:rPr>
          <w:rFonts w:ascii="Times New Roman" w:hAnsi="Times New Roman" w:cs="Times New Roman"/>
          <w:color w:val="auto"/>
          <w:sz w:val="28"/>
          <w:szCs w:val="28"/>
        </w:rPr>
        <w:t xml:space="preserve">8.10. </w:t>
      </w:r>
      <w:r w:rsidRPr="00342C77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342C77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</w:rPr>
        <w:footnoteReference w:id="11"/>
      </w:r>
      <w:r w:rsidRPr="00342C7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E324F" w:rsidRPr="00704DE5" w:rsidRDefault="00407E6D" w:rsidP="00803E1E">
      <w:pPr>
        <w:pStyle w:val="a5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4D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8.11. Приказ Минфина России от 29.11.2017 №209н «Об утверждении </w:t>
      </w:r>
      <w:proofErr w:type="gramStart"/>
      <w:r w:rsidRPr="00704DE5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 w:rsidRPr="00704DE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704DE5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</w:rPr>
        <w:footnoteReference w:id="12"/>
      </w:r>
      <w:r w:rsidRPr="00704DE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E324F" w:rsidRPr="00704DE5" w:rsidRDefault="00407E6D" w:rsidP="00803E1E">
      <w:pPr>
        <w:pStyle w:val="a5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4DE5">
        <w:rPr>
          <w:rFonts w:ascii="Times New Roman" w:eastAsia="Times New Roman" w:hAnsi="Times New Roman" w:cs="Times New Roman"/>
          <w:color w:val="auto"/>
          <w:sz w:val="28"/>
          <w:szCs w:val="28"/>
        </w:rPr>
        <w:t>8.12. Закон Иркутской области от 12.12.2018 №119-03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8E324F" w:rsidRDefault="00407E6D" w:rsidP="00803E1E">
      <w:pPr>
        <w:pStyle w:val="a5"/>
        <w:tabs>
          <w:tab w:val="left" w:pos="18711"/>
        </w:tabs>
        <w:spacing w:line="360" w:lineRule="auto"/>
        <w:ind w:firstLine="709"/>
        <w:jc w:val="both"/>
        <w:rPr>
          <w:rStyle w:val="ad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04DE5">
        <w:rPr>
          <w:rFonts w:ascii="Times New Roman" w:eastAsia="Times New Roman" w:hAnsi="Times New Roman" w:cs="Times New Roman"/>
          <w:color w:val="auto"/>
          <w:sz w:val="28"/>
          <w:szCs w:val="28"/>
        </w:rPr>
        <w:t>8.13. Постановление Правительства Иркутской области от 10.04.2018 №268-пп</w:t>
      </w:r>
      <w:r w:rsidRPr="00704D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</w:t>
      </w:r>
      <w:r w:rsidRPr="00704DE5">
        <w:rPr>
          <w:rStyle w:val="ad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среды»;</w:t>
      </w:r>
    </w:p>
    <w:p w:rsidR="00C03F55" w:rsidRPr="00C03F55" w:rsidRDefault="00C03F55" w:rsidP="00803E1E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C03F55"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 xml:space="preserve">8.14. </w:t>
      </w:r>
      <w:r w:rsidRPr="00C03F5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Постановление Правительства Иркутской области от 24.09.2018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№</w:t>
      </w:r>
      <w:r w:rsidRPr="00C03F55">
        <w:rPr>
          <w:rFonts w:ascii="Times New Roman" w:hAnsi="Times New Roman" w:cs="Times New Roman"/>
          <w:kern w:val="0"/>
          <w:sz w:val="28"/>
          <w:szCs w:val="28"/>
          <w:lang w:bidi="ar-SA"/>
        </w:rPr>
        <w:t>675-пп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«О</w:t>
      </w:r>
      <w:r w:rsidRPr="00C03F5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формировании, предоставлении и распределении субсидий местным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бюджетам из областного бюджета»</w:t>
      </w:r>
      <w:r w:rsidRPr="00C03F55">
        <w:rPr>
          <w:rFonts w:ascii="Times New Roman" w:hAnsi="Times New Roman" w:cs="Times New Roman"/>
          <w:kern w:val="0"/>
          <w:sz w:val="28"/>
          <w:szCs w:val="28"/>
          <w:lang w:bidi="ar-SA"/>
        </w:rPr>
        <w:t>;</w:t>
      </w:r>
    </w:p>
    <w:p w:rsidR="008E324F" w:rsidRPr="00704DE5" w:rsidRDefault="00407E6D" w:rsidP="00803E1E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704DE5">
        <w:rPr>
          <w:rFonts w:ascii="Times New Roman" w:hAnsi="Times New Roman" w:cs="Times New Roman"/>
          <w:sz w:val="28"/>
          <w:szCs w:val="28"/>
        </w:rPr>
        <w:t>8.1</w:t>
      </w:r>
      <w:r w:rsidR="00C03F55">
        <w:rPr>
          <w:rFonts w:ascii="Times New Roman" w:hAnsi="Times New Roman" w:cs="Times New Roman"/>
          <w:sz w:val="28"/>
          <w:szCs w:val="28"/>
        </w:rPr>
        <w:t>5</w:t>
      </w:r>
      <w:r w:rsidRPr="00704DE5">
        <w:rPr>
          <w:rFonts w:ascii="Times New Roman" w:hAnsi="Times New Roman" w:cs="Times New Roman"/>
          <w:sz w:val="28"/>
          <w:szCs w:val="28"/>
        </w:rPr>
        <w:t>. Устав Железнодорожного муниципального образования;</w:t>
      </w:r>
    </w:p>
    <w:p w:rsidR="008E324F" w:rsidRPr="00A01C81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73"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C03F55">
        <w:rPr>
          <w:rFonts w:ascii="Times New Roman" w:hAnsi="Times New Roman" w:cs="Times New Roman"/>
          <w:sz w:val="28"/>
          <w:szCs w:val="28"/>
        </w:rPr>
        <w:t>6</w:t>
      </w:r>
      <w:r w:rsidRPr="004A4E73">
        <w:rPr>
          <w:rFonts w:ascii="Times New Roman" w:hAnsi="Times New Roman" w:cs="Times New Roman"/>
          <w:sz w:val="28"/>
          <w:szCs w:val="28"/>
        </w:rPr>
        <w:t>. Положение о бюджетном процессе Железнодорожного муниципального образования, утвержденное решением Думы Железнодорожного муниципального образования четвертого созыва от 19.05.</w:t>
      </w:r>
      <w:r w:rsidRPr="00A01C81">
        <w:rPr>
          <w:rFonts w:ascii="Times New Roman" w:hAnsi="Times New Roman" w:cs="Times New Roman"/>
          <w:sz w:val="28"/>
          <w:szCs w:val="28"/>
        </w:rPr>
        <w:t>2016 №2/5</w:t>
      </w:r>
      <w:r w:rsidRPr="00A01C81"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  <w:r w:rsidRPr="00A01C81">
        <w:rPr>
          <w:rFonts w:ascii="Times New Roman" w:hAnsi="Times New Roman" w:cs="Times New Roman"/>
          <w:sz w:val="28"/>
          <w:szCs w:val="28"/>
        </w:rPr>
        <w:t>;</w:t>
      </w:r>
    </w:p>
    <w:p w:rsidR="00A01C81" w:rsidRPr="00A01C81" w:rsidRDefault="00A01C81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C81">
        <w:rPr>
          <w:rFonts w:ascii="Times New Roman" w:hAnsi="Times New Roman" w:cs="Times New Roman"/>
          <w:sz w:val="28"/>
          <w:szCs w:val="28"/>
        </w:rPr>
        <w:t>8.1</w:t>
      </w:r>
      <w:r w:rsidR="00C03F55">
        <w:rPr>
          <w:rFonts w:ascii="Times New Roman" w:hAnsi="Times New Roman" w:cs="Times New Roman"/>
          <w:sz w:val="28"/>
          <w:szCs w:val="28"/>
        </w:rPr>
        <w:t>7</w:t>
      </w:r>
      <w:r w:rsidRPr="00A01C81">
        <w:rPr>
          <w:rFonts w:ascii="Times New Roman" w:hAnsi="Times New Roman" w:cs="Times New Roman"/>
          <w:sz w:val="28"/>
          <w:szCs w:val="28"/>
        </w:rPr>
        <w:t xml:space="preserve">. </w:t>
      </w:r>
      <w:r w:rsidRPr="00A01C81">
        <w:rPr>
          <w:rFonts w:ascii="Times New Roman" w:hAnsi="Times New Roman" w:cs="Times New Roman"/>
          <w:color w:val="000000"/>
          <w:sz w:val="28"/>
          <w:szCs w:val="28"/>
        </w:rPr>
        <w:t>Решение Думы Железнодорожного муниципального образования четвертого созыва от 20.12.2019 № 26/2 «О бюджете Железнодорожного муниципального образования на 2020 год и плановый период 2021 и 2022 годов»;</w:t>
      </w:r>
    </w:p>
    <w:p w:rsidR="00A01C81" w:rsidRPr="00A01C81" w:rsidRDefault="00C03F55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8.18</w:t>
      </w:r>
      <w:r w:rsidR="00A01C81" w:rsidRPr="00A01C81">
        <w:rPr>
          <w:rFonts w:ascii="Times New Roman" w:hAnsi="Times New Roman" w:cs="Times New Roman"/>
          <w:color w:val="000000"/>
          <w:sz w:val="28"/>
          <w:szCs w:val="28"/>
        </w:rPr>
        <w:t>. Решение Думы Железнодорожного муниципального образования четвертого созыва от 11.03.2021 года №36/3 «О внесении изменений и дополнений в решение Думы Железнодорожного муниципального образования четвертого созыва от 20.12.2019 года №26/2 «О бюджете Железнодорожного муниципального образования на 2020 год и на плановый период 2021 и 2022 годов»;</w:t>
      </w:r>
    </w:p>
    <w:p w:rsidR="008E324F" w:rsidRPr="00342C77" w:rsidRDefault="00C03F55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8.19</w:t>
      </w:r>
      <w:r w:rsidR="00407E6D" w:rsidRPr="00342C77">
        <w:rPr>
          <w:rFonts w:ascii="Times New Roman" w:hAnsi="Times New Roman" w:cs="Times New Roman"/>
          <w:sz w:val="28"/>
          <w:szCs w:val="28"/>
        </w:rPr>
        <w:t xml:space="preserve">. </w:t>
      </w:r>
      <w:r w:rsidR="0019271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CF2B36" w:rsidRPr="004A4E7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Железнодорожного муниципального образования от </w:t>
      </w:r>
      <w:r w:rsidR="00CF2B3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CF2B36" w:rsidRPr="004A4E7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F2B3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F2B36" w:rsidRPr="004A4E73">
        <w:rPr>
          <w:rFonts w:ascii="Times New Roman" w:eastAsia="Times New Roman" w:hAnsi="Times New Roman" w:cs="Times New Roman"/>
          <w:sz w:val="28"/>
          <w:szCs w:val="28"/>
        </w:rPr>
        <w:t>.2017 №</w:t>
      </w:r>
      <w:r w:rsidR="00CF2B36">
        <w:rPr>
          <w:rFonts w:ascii="Times New Roman" w:eastAsia="Times New Roman" w:hAnsi="Times New Roman" w:cs="Times New Roman"/>
          <w:sz w:val="28"/>
          <w:szCs w:val="28"/>
        </w:rPr>
        <w:t>324 «Об утверждении П</w:t>
      </w:r>
      <w:r w:rsidR="00CF2B36">
        <w:rPr>
          <w:rFonts w:ascii="Times New Roman" w:hAnsi="Times New Roman" w:cs="Times New Roman"/>
          <w:sz w:val="28"/>
          <w:szCs w:val="28"/>
        </w:rPr>
        <w:t>оряд</w:t>
      </w:r>
      <w:r w:rsidR="00407E6D" w:rsidRPr="00342C77">
        <w:rPr>
          <w:rFonts w:ascii="Times New Roman" w:hAnsi="Times New Roman" w:cs="Times New Roman"/>
          <w:sz w:val="28"/>
          <w:szCs w:val="28"/>
        </w:rPr>
        <w:t>к</w:t>
      </w:r>
      <w:r w:rsidR="00CF2B36">
        <w:rPr>
          <w:rFonts w:ascii="Times New Roman" w:hAnsi="Times New Roman" w:cs="Times New Roman"/>
          <w:sz w:val="28"/>
          <w:szCs w:val="28"/>
        </w:rPr>
        <w:t>а</w:t>
      </w:r>
      <w:r w:rsidR="00407E6D" w:rsidRPr="00342C77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разработке, формировании и реализации муниципальных программ Железнодорожного муниципального образования</w:t>
      </w:r>
      <w:r w:rsidR="00CF2B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7E6D" w:rsidRPr="00342C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324F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E73">
        <w:rPr>
          <w:rFonts w:ascii="Times New Roman" w:eastAsia="Times New Roman" w:hAnsi="Times New Roman" w:cs="Times New Roman"/>
          <w:sz w:val="28"/>
          <w:szCs w:val="28"/>
        </w:rPr>
        <w:t>8.2</w:t>
      </w:r>
      <w:r w:rsidR="00C03F5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4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71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>дминистрации Железнодорожного муниципальн</w:t>
      </w:r>
      <w:r w:rsidR="00192713">
        <w:rPr>
          <w:rFonts w:ascii="Times New Roman" w:eastAsia="Times New Roman" w:hAnsi="Times New Roman" w:cs="Times New Roman"/>
          <w:sz w:val="28"/>
          <w:szCs w:val="28"/>
        </w:rPr>
        <w:t>ого образования от 23.11.2017 №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>373 «Об утверждении муниципальной программы «Формирование современной городской среды на территории Железнодорожного муниципального образования» на 2018-2024 годы»</w:t>
      </w:r>
      <w:r w:rsidR="003D12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1297" w:rsidRDefault="003D1297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8.21. </w:t>
      </w:r>
      <w:r w:rsidR="0019271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Железнодорожного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20.07.2020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163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Железнодорожного муниципального образования» на 2018-2024 годы»</w:t>
      </w:r>
      <w:r w:rsidR="003B17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17C3" w:rsidRDefault="003B17C3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8.22. </w:t>
      </w:r>
      <w:r w:rsidR="0019271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Железнодорожного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29.06.2018</w:t>
      </w:r>
      <w:r w:rsidR="0019271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151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создании приемочной комиссии и назначении ответственных лиц за проведение экспертизы результатов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контрактами для приемки поставленных товаров (выполненных работ, оказанных услуг, результатов исполнения контракта) при осуществлении закупок товаров (работ, услуг) для обеспечения муниципальных нужд Железнодорожного муниципального </w:t>
      </w:r>
      <w:r w:rsidR="00B9226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2B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56B7" w:rsidRPr="003D1297" w:rsidRDefault="00CF2B36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8.23. </w:t>
      </w:r>
      <w:r w:rsidR="00F95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71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87786A" w:rsidRPr="004A4E7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Железнодорожного муниципального образования от </w:t>
      </w:r>
      <w:r w:rsidR="0087786A">
        <w:rPr>
          <w:rFonts w:ascii="Times New Roman" w:eastAsia="Times New Roman" w:hAnsi="Times New Roman" w:cs="Times New Roman"/>
          <w:sz w:val="28"/>
          <w:szCs w:val="28"/>
        </w:rPr>
        <w:t>03.03.2020</w:t>
      </w:r>
      <w:r w:rsidR="0019271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7786A">
        <w:rPr>
          <w:rFonts w:ascii="Times New Roman" w:eastAsia="Times New Roman" w:hAnsi="Times New Roman" w:cs="Times New Roman"/>
          <w:sz w:val="28"/>
          <w:szCs w:val="28"/>
        </w:rPr>
        <w:t>75</w:t>
      </w:r>
      <w:r w:rsidR="0087786A" w:rsidRPr="004A4E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7786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на территории Железнодорожного муниципального образования</w:t>
      </w:r>
      <w:r w:rsidR="0087786A" w:rsidRPr="004A4E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786A">
        <w:rPr>
          <w:rFonts w:ascii="Times New Roman" w:eastAsia="Times New Roman" w:hAnsi="Times New Roman" w:cs="Times New Roman"/>
          <w:sz w:val="28"/>
          <w:szCs w:val="28"/>
        </w:rPr>
        <w:t xml:space="preserve"> на 2018-2024, утвержденной постановлением администрации Железнодорожного </w:t>
      </w:r>
      <w:r w:rsidR="00FC76D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7786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от 06.02.2019г. №39</w:t>
      </w:r>
      <w:r w:rsidR="006344D8"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14"/>
      </w:r>
      <w:r w:rsidR="008778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E324F" w:rsidRPr="00E327A1" w:rsidRDefault="00407E6D" w:rsidP="00803E1E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42C77">
        <w:rPr>
          <w:rFonts w:ascii="Times New Roman" w:hAnsi="Times New Roman" w:cs="Times New Roman"/>
          <w:b/>
          <w:bCs/>
          <w:sz w:val="28"/>
          <w:szCs w:val="28"/>
        </w:rPr>
        <w:t xml:space="preserve">9. В результате контрольного мероприятия </w:t>
      </w:r>
      <w:r w:rsidRPr="00342C77">
        <w:rPr>
          <w:rFonts w:ascii="Times New Roman" w:eastAsia="Times New Roman" w:hAnsi="Times New Roman" w:cs="Times New Roman"/>
          <w:sz w:val="28"/>
          <w:szCs w:val="28"/>
        </w:rPr>
        <w:t xml:space="preserve">«Проверка законного и эффективного (экономного и результативного) использования бюджетных средств за </w:t>
      </w:r>
      <w:r w:rsidR="00342C77" w:rsidRPr="00342C77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342C77">
        <w:rPr>
          <w:rFonts w:ascii="Times New Roman" w:eastAsia="Times New Roman" w:hAnsi="Times New Roman" w:cs="Times New Roman"/>
          <w:sz w:val="28"/>
          <w:szCs w:val="28"/>
        </w:rPr>
        <w:t xml:space="preserve"> год, в рамках муниципальной программы «Формирование современной городской среды на территории Железнодорожного муниципального образования» на 2018-2024 годы» установлено</w:t>
      </w:r>
      <w:r w:rsidRPr="00342C77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8E324F" w:rsidRPr="00342C77" w:rsidRDefault="00407E6D" w:rsidP="00803E1E">
      <w:pPr>
        <w:pStyle w:val="Standard"/>
        <w:tabs>
          <w:tab w:val="left" w:pos="18711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2C77">
        <w:rPr>
          <w:rFonts w:ascii="Times New Roman" w:hAnsi="Times New Roman" w:cs="Times New Roman"/>
          <w:b/>
          <w:bCs/>
          <w:sz w:val="28"/>
          <w:szCs w:val="28"/>
        </w:rPr>
        <w:t>9.1. Общие сведения об объекте контроля.</w:t>
      </w:r>
    </w:p>
    <w:p w:rsidR="008E324F" w:rsidRPr="00342C77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77">
        <w:rPr>
          <w:rFonts w:ascii="Times New Roman" w:hAnsi="Times New Roman" w:cs="Times New Roman"/>
          <w:sz w:val="28"/>
          <w:szCs w:val="28"/>
        </w:rPr>
        <w:t>Администрация ЖМО наделена правами юридического лица, является муниципальным казенным учреждением, имеет печать, а также необходимые для осуществления своей деятельности печати, штампы, бланки и лицевые счета. Учредителем Администрации ЖМО является Дума Железнодорожного муниципального образования.</w:t>
      </w:r>
    </w:p>
    <w:p w:rsidR="008E324F" w:rsidRPr="00342C77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77">
        <w:rPr>
          <w:rFonts w:ascii="Times New Roman" w:hAnsi="Times New Roman" w:cs="Times New Roman"/>
          <w:b/>
          <w:bCs/>
          <w:sz w:val="28"/>
          <w:szCs w:val="28"/>
        </w:rPr>
        <w:t>Полное юридическое наименование организации:</w:t>
      </w:r>
      <w:r w:rsidRPr="00342C77">
        <w:rPr>
          <w:rFonts w:ascii="Times New Roman" w:hAnsi="Times New Roman" w:cs="Times New Roman"/>
          <w:sz w:val="28"/>
          <w:szCs w:val="28"/>
        </w:rPr>
        <w:t xml:space="preserve"> Администрация Железнодорожного муниципального образования.</w:t>
      </w:r>
    </w:p>
    <w:p w:rsidR="008E324F" w:rsidRPr="00342C77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Сокращенное юридическое наименование организации:</w:t>
      </w:r>
      <w:r w:rsidRPr="00342C77">
        <w:rPr>
          <w:rFonts w:ascii="Times New Roman" w:hAnsi="Times New Roman" w:cs="Times New Roman"/>
          <w:sz w:val="28"/>
          <w:szCs w:val="28"/>
        </w:rPr>
        <w:t xml:space="preserve"> Администрация Железнодорожного муниципального образования.</w:t>
      </w:r>
    </w:p>
    <w:p w:rsidR="008E324F" w:rsidRPr="00342C77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77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  <w:r w:rsidRPr="00342C77">
        <w:rPr>
          <w:rFonts w:ascii="Times New Roman" w:hAnsi="Times New Roman" w:cs="Times New Roman"/>
          <w:sz w:val="28"/>
          <w:szCs w:val="28"/>
        </w:rPr>
        <w:t xml:space="preserve"> 666660, Иркутская область, Усть-Илимский район, рабочий поселок Железнодорожный, улица Ленина, 68.</w:t>
      </w:r>
    </w:p>
    <w:p w:rsidR="008E324F" w:rsidRPr="00342C77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77">
        <w:rPr>
          <w:rFonts w:ascii="Times New Roman" w:hAnsi="Times New Roman" w:cs="Times New Roman"/>
          <w:b/>
          <w:bCs/>
          <w:sz w:val="28"/>
          <w:szCs w:val="28"/>
        </w:rPr>
        <w:t>Почтовый адрес:</w:t>
      </w:r>
      <w:r w:rsidRPr="00342C77">
        <w:rPr>
          <w:rFonts w:ascii="Times New Roman" w:hAnsi="Times New Roman" w:cs="Times New Roman"/>
          <w:sz w:val="28"/>
          <w:szCs w:val="28"/>
        </w:rPr>
        <w:t xml:space="preserve"> 666660, Иркутская область, Усть-Илимский район, рабочий поселок Железнодорожный, улица Ленина, 68.</w:t>
      </w:r>
    </w:p>
    <w:p w:rsidR="008E324F" w:rsidRPr="00342C77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77">
        <w:rPr>
          <w:rFonts w:ascii="Times New Roman" w:hAnsi="Times New Roman" w:cs="Times New Roman"/>
          <w:b/>
          <w:bCs/>
          <w:sz w:val="28"/>
          <w:szCs w:val="28"/>
        </w:rPr>
        <w:t xml:space="preserve">ОГРН: </w:t>
      </w:r>
      <w:r w:rsidRPr="00342C77">
        <w:rPr>
          <w:rFonts w:ascii="Times New Roman" w:hAnsi="Times New Roman" w:cs="Times New Roman"/>
          <w:sz w:val="28"/>
          <w:szCs w:val="28"/>
        </w:rPr>
        <w:t>1063817000620</w:t>
      </w:r>
    </w:p>
    <w:p w:rsidR="008E324F" w:rsidRPr="00342C77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77">
        <w:rPr>
          <w:rFonts w:ascii="Times New Roman" w:hAnsi="Times New Roman" w:cs="Times New Roman"/>
          <w:b/>
          <w:bCs/>
          <w:sz w:val="28"/>
          <w:szCs w:val="28"/>
        </w:rPr>
        <w:t xml:space="preserve">ИНН: </w:t>
      </w:r>
      <w:r w:rsidRPr="00342C77">
        <w:rPr>
          <w:rFonts w:ascii="Times New Roman" w:hAnsi="Times New Roman" w:cs="Times New Roman"/>
          <w:sz w:val="28"/>
          <w:szCs w:val="28"/>
        </w:rPr>
        <w:t>3817028513</w:t>
      </w:r>
    </w:p>
    <w:p w:rsidR="008E324F" w:rsidRPr="00342C77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77">
        <w:rPr>
          <w:rFonts w:ascii="Times New Roman" w:hAnsi="Times New Roman" w:cs="Times New Roman"/>
          <w:b/>
          <w:bCs/>
          <w:sz w:val="28"/>
          <w:szCs w:val="28"/>
        </w:rPr>
        <w:t xml:space="preserve">КПП: </w:t>
      </w:r>
      <w:r w:rsidRPr="00342C77">
        <w:rPr>
          <w:rFonts w:ascii="Times New Roman" w:hAnsi="Times New Roman" w:cs="Times New Roman"/>
          <w:sz w:val="28"/>
          <w:szCs w:val="28"/>
        </w:rPr>
        <w:t>381701001</w:t>
      </w:r>
    </w:p>
    <w:p w:rsidR="008E324F" w:rsidRPr="00342C77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77">
        <w:rPr>
          <w:rFonts w:ascii="Times New Roman" w:hAnsi="Times New Roman" w:cs="Times New Roman"/>
          <w:b/>
          <w:bCs/>
          <w:sz w:val="28"/>
          <w:szCs w:val="28"/>
        </w:rPr>
        <w:t xml:space="preserve">Код и наименование вида деятельности: </w:t>
      </w:r>
      <w:r w:rsidRPr="00342C77">
        <w:rPr>
          <w:rFonts w:ascii="Times New Roman" w:hAnsi="Times New Roman" w:cs="Times New Roman"/>
          <w:sz w:val="28"/>
          <w:szCs w:val="28"/>
        </w:rPr>
        <w:t>84.11.35 Деятельность органов местного самоуправления сельских поселений.</w:t>
      </w:r>
    </w:p>
    <w:p w:rsidR="008E324F" w:rsidRPr="00192713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</w:t>
      </w:r>
      <w:r w:rsidRPr="0019271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D83DB9" w:rsidRPr="00192713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уже отмечалось в предыдущем Акте проверки з</w:t>
      </w:r>
      <w:r w:rsidRPr="00192713">
        <w:rPr>
          <w:rFonts w:ascii="Times New Roman" w:hAnsi="Times New Roman" w:cs="Times New Roman"/>
          <w:i/>
          <w:iCs/>
          <w:sz w:val="28"/>
          <w:szCs w:val="28"/>
          <w:u w:val="single"/>
        </w:rPr>
        <w:t>аконом Иркутской области от 16.12.2004 № 97-оз  «О статусе и границах муниципальных образований Усть-Илимского района Иркутской области» Железнодорожное муниципальное образование наделено статусом городского поселения, Ревизионная комиссия муниципального образования «Усть-Илимский район» рекомендует привести основной вид деятельности Администрации ЖМО в соответствие наделенному статусу муниципального образования</w:t>
      </w:r>
      <w:r w:rsidRPr="001927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324F" w:rsidRPr="00342C77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77">
        <w:rPr>
          <w:rFonts w:ascii="Times New Roman" w:hAnsi="Times New Roman" w:cs="Times New Roman"/>
          <w:sz w:val="28"/>
          <w:szCs w:val="28"/>
        </w:rPr>
        <w:t>Ответственными должностными лицами за финансово-хозяйственную деятельность в проверяемом периоде и по настоящее время являются:</w:t>
      </w:r>
    </w:p>
    <w:p w:rsidR="008E324F" w:rsidRPr="00342C77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77">
        <w:rPr>
          <w:rFonts w:ascii="Times New Roman" w:hAnsi="Times New Roman" w:cs="Times New Roman"/>
          <w:sz w:val="28"/>
          <w:szCs w:val="28"/>
        </w:rPr>
        <w:t>1. Мирошник Татьяна Евгеньевна, глава Железнодорожного муниципального образования;</w:t>
      </w:r>
    </w:p>
    <w:p w:rsidR="008E324F" w:rsidRPr="00342C77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77">
        <w:rPr>
          <w:rFonts w:ascii="Times New Roman" w:hAnsi="Times New Roman" w:cs="Times New Roman"/>
          <w:sz w:val="28"/>
          <w:szCs w:val="28"/>
        </w:rPr>
        <w:t>2. Брагина Светлана Михайловна, начальник финансового отдела — главный бухгалтер.</w:t>
      </w:r>
    </w:p>
    <w:p w:rsidR="008E324F" w:rsidRPr="00803E1E" w:rsidRDefault="00407E6D" w:rsidP="00803E1E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1E">
        <w:rPr>
          <w:rFonts w:ascii="Times New Roman" w:hAnsi="Times New Roman" w:cs="Times New Roman"/>
          <w:b/>
          <w:bCs/>
          <w:sz w:val="28"/>
          <w:szCs w:val="28"/>
        </w:rPr>
        <w:t xml:space="preserve">9.2. Краткая характеристика сферы реализации, ответственный исполнитель, цели, задачи, сроки реализации, объем бюджетных ассигнований, ожидаемые результаты реализации муниципальной программы </w:t>
      </w:r>
      <w:r w:rsidRPr="00803E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«Формирование </w:t>
      </w:r>
      <w:r w:rsidRPr="00803E1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современной городской среды на территории Железнодорожного муниципального образования» на 2018-2024 годы»</w:t>
      </w:r>
    </w:p>
    <w:p w:rsidR="008E324F" w:rsidRPr="00803E1E" w:rsidRDefault="00706A12" w:rsidP="00803E1E">
      <w:pPr>
        <w:pStyle w:val="Standard"/>
        <w:tabs>
          <w:tab w:val="left" w:pos="1871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E1E">
        <w:rPr>
          <w:rFonts w:ascii="Times New Roman" w:hAnsi="Times New Roman" w:cs="Times New Roman"/>
          <w:sz w:val="28"/>
          <w:szCs w:val="28"/>
        </w:rPr>
        <w:t xml:space="preserve"> </w:t>
      </w:r>
      <w:r w:rsidR="00407E6D" w:rsidRPr="00803E1E">
        <w:rPr>
          <w:rFonts w:ascii="Times New Roman" w:eastAsia="Times New Roman" w:hAnsi="Times New Roman" w:cs="Times New Roman"/>
          <w:sz w:val="28"/>
          <w:szCs w:val="28"/>
        </w:rPr>
        <w:t>Согласно паспорту программы, ответственным исполнителем Программы является Администрация ЖМО.</w:t>
      </w:r>
    </w:p>
    <w:p w:rsidR="008E324F" w:rsidRPr="00C23B64" w:rsidRDefault="00407E6D" w:rsidP="00803E1E">
      <w:pPr>
        <w:pStyle w:val="Standard"/>
        <w:tabs>
          <w:tab w:val="left" w:pos="1871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3E1E">
        <w:rPr>
          <w:rFonts w:ascii="Times New Roman" w:eastAsia="Times New Roman" w:hAnsi="Times New Roman" w:cs="Times New Roman"/>
          <w:sz w:val="28"/>
          <w:szCs w:val="28"/>
        </w:rPr>
        <w:t>Постановлениями Администрации ЖМО от 06.02.2019 №39, от 16.09.2019 №269, от 14.01.2020 №17 в Программу три раза вносились изменения и дополнения,</w:t>
      </w:r>
      <w:r w:rsidR="00803E1E" w:rsidRPr="00803E1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ЖМО от 20.07.2020 №163 </w:t>
      </w:r>
      <w:r w:rsidR="00C23B64"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803E1E" w:rsidRPr="00803E1E">
        <w:rPr>
          <w:rFonts w:ascii="Times New Roman" w:eastAsia="Times New Roman" w:hAnsi="Times New Roman" w:cs="Times New Roman"/>
          <w:sz w:val="28"/>
          <w:szCs w:val="28"/>
        </w:rPr>
        <w:t>рограмма «Формирование современной городской среды на территории Железнодорожного муниципального образования» на 2018-2024 годы</w:t>
      </w:r>
      <w:r w:rsidR="00B9226D"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15"/>
      </w:r>
      <w:r w:rsidR="00803E1E" w:rsidRPr="00803E1E">
        <w:rPr>
          <w:rFonts w:ascii="Times New Roman" w:eastAsia="Times New Roman" w:hAnsi="Times New Roman" w:cs="Times New Roman"/>
          <w:sz w:val="28"/>
          <w:szCs w:val="28"/>
        </w:rPr>
        <w:t xml:space="preserve"> утверждена в новой редакции</w:t>
      </w:r>
      <w:r w:rsidR="00C23B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3E1E">
        <w:rPr>
          <w:rFonts w:ascii="Times New Roman" w:eastAsia="Times New Roman" w:hAnsi="Times New Roman" w:cs="Times New Roman"/>
          <w:sz w:val="28"/>
          <w:szCs w:val="28"/>
        </w:rPr>
        <w:t xml:space="preserve"> с учетом последующих изменений и дополнений целью программы является </w:t>
      </w:r>
      <w:r w:rsidRPr="00C23B64">
        <w:rPr>
          <w:rFonts w:ascii="Times New Roman" w:eastAsia="Times New Roman" w:hAnsi="Times New Roman" w:cs="Times New Roman"/>
          <w:sz w:val="28"/>
          <w:szCs w:val="28"/>
        </w:rPr>
        <w:t>повышение качества и комфорта городской среды на</w:t>
      </w:r>
      <w:proofErr w:type="gramEnd"/>
      <w:r w:rsidRPr="00C23B64">
        <w:rPr>
          <w:rFonts w:ascii="Times New Roman" w:eastAsia="Times New Roman" w:hAnsi="Times New Roman" w:cs="Times New Roman"/>
          <w:sz w:val="28"/>
          <w:szCs w:val="28"/>
        </w:rPr>
        <w:t xml:space="preserve"> территории ЖМО.</w:t>
      </w:r>
    </w:p>
    <w:p w:rsidR="00C23B64" w:rsidRDefault="00407E6D" w:rsidP="00C23B64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B64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C23B64" w:rsidRPr="00C23B64" w:rsidRDefault="00C23B64" w:rsidP="00C23B64">
      <w:pPr>
        <w:pStyle w:val="Standard"/>
        <w:numPr>
          <w:ilvl w:val="0"/>
          <w:numId w:val="4"/>
        </w:numPr>
        <w:tabs>
          <w:tab w:val="left" w:pos="1871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64">
        <w:rPr>
          <w:rFonts w:ascii="Times New Roman" w:eastAsia="Times New Roman" w:hAnsi="Times New Roman" w:cs="Times New Roman"/>
          <w:sz w:val="28"/>
          <w:szCs w:val="28"/>
        </w:rPr>
        <w:t>Повышение уровня благоустройства дворовых территорий многоквартирных домов.</w:t>
      </w:r>
    </w:p>
    <w:p w:rsidR="008E324F" w:rsidRPr="00C23B64" w:rsidRDefault="00C23B64" w:rsidP="00C23B64">
      <w:pPr>
        <w:pStyle w:val="Standard"/>
        <w:numPr>
          <w:ilvl w:val="0"/>
          <w:numId w:val="4"/>
        </w:numPr>
        <w:tabs>
          <w:tab w:val="left" w:pos="1871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7E6D" w:rsidRPr="00C23B64">
        <w:rPr>
          <w:rFonts w:ascii="Times New Roman" w:eastAsia="Times New Roman" w:hAnsi="Times New Roman" w:cs="Times New Roman"/>
          <w:sz w:val="28"/>
          <w:szCs w:val="28"/>
        </w:rPr>
        <w:t>овышение уровня благоустройства общественных территорий.</w:t>
      </w:r>
    </w:p>
    <w:p w:rsidR="008E324F" w:rsidRPr="00C23B64" w:rsidRDefault="00407E6D" w:rsidP="00C23B64">
      <w:pPr>
        <w:pStyle w:val="Standard"/>
        <w:numPr>
          <w:ilvl w:val="0"/>
          <w:numId w:val="4"/>
        </w:numPr>
        <w:tabs>
          <w:tab w:val="left" w:pos="1871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64">
        <w:rPr>
          <w:rFonts w:ascii="Times New Roman" w:eastAsia="Times New Roman" w:hAnsi="Times New Roman" w:cs="Times New Roman"/>
          <w:sz w:val="28"/>
          <w:szCs w:val="28"/>
        </w:rPr>
        <w:t>Повышение уровня благоустройства объектов недвижимого (включая объекты незавершённого строительства) имущества и земельных участков, находящихся в собственности (пользовании) юридических лиц и индивидуальных предпринимателей.</w:t>
      </w:r>
    </w:p>
    <w:p w:rsidR="00C23B64" w:rsidRDefault="00407E6D" w:rsidP="00C23B64">
      <w:pPr>
        <w:pStyle w:val="Standard"/>
        <w:numPr>
          <w:ilvl w:val="0"/>
          <w:numId w:val="4"/>
        </w:numPr>
        <w:tabs>
          <w:tab w:val="left" w:pos="1871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64">
        <w:rPr>
          <w:rFonts w:ascii="Times New Roman" w:eastAsia="Times New Roman" w:hAnsi="Times New Roman" w:cs="Times New Roman"/>
          <w:sz w:val="28"/>
          <w:szCs w:val="28"/>
        </w:rPr>
        <w:t>Повышение уровня благоустройства индивидуальных жилых домов и земельных участков, предоставленных для их размещения.</w:t>
      </w:r>
    </w:p>
    <w:p w:rsidR="008E324F" w:rsidRPr="00C23B64" w:rsidRDefault="00C23B64" w:rsidP="00C23B64">
      <w:pPr>
        <w:pStyle w:val="Standard"/>
        <w:numPr>
          <w:ilvl w:val="0"/>
          <w:numId w:val="4"/>
        </w:numPr>
        <w:tabs>
          <w:tab w:val="left" w:pos="1871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7E6D" w:rsidRPr="00C23B64">
        <w:rPr>
          <w:rFonts w:ascii="Times New Roman" w:eastAsia="Times New Roman" w:hAnsi="Times New Roman" w:cs="Times New Roman"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территории</w:t>
      </w:r>
      <w:r w:rsidR="00082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24F" w:rsidRPr="00C23B64" w:rsidRDefault="00407E6D" w:rsidP="00803E1E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64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Программы:</w:t>
      </w:r>
      <w:r w:rsidRPr="00C23B64">
        <w:rPr>
          <w:rFonts w:ascii="Times New Roman" w:eastAsia="Times New Roman" w:hAnsi="Times New Roman" w:cs="Times New Roman"/>
          <w:sz w:val="28"/>
          <w:szCs w:val="28"/>
        </w:rPr>
        <w:t xml:space="preserve"> 2018-2024 годы, этапы не выделяются.</w:t>
      </w:r>
    </w:p>
    <w:p w:rsidR="00C23B64" w:rsidRDefault="00407E6D" w:rsidP="00C23B64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64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Программы:</w:t>
      </w:r>
    </w:p>
    <w:p w:rsidR="008E324F" w:rsidRPr="00C23B64" w:rsidRDefault="00C23B64" w:rsidP="00C23B64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6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E6D" w:rsidRPr="00C23B64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домов.</w:t>
      </w:r>
    </w:p>
    <w:p w:rsidR="008E324F" w:rsidRPr="00C23B64" w:rsidRDefault="00C23B64" w:rsidP="00C23B64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64">
        <w:rPr>
          <w:rFonts w:ascii="Times New Roman" w:hAnsi="Times New Roman" w:cs="Times New Roman"/>
          <w:sz w:val="28"/>
          <w:szCs w:val="28"/>
        </w:rPr>
        <w:t>2. Б</w:t>
      </w:r>
      <w:r w:rsidR="00407E6D" w:rsidRPr="00C23B64">
        <w:rPr>
          <w:rFonts w:ascii="Times New Roman" w:hAnsi="Times New Roman" w:cs="Times New Roman"/>
          <w:sz w:val="28"/>
          <w:szCs w:val="28"/>
        </w:rPr>
        <w:t>лагоустройство общественных территорий.</w:t>
      </w:r>
    </w:p>
    <w:p w:rsidR="008E324F" w:rsidRDefault="00A802E9" w:rsidP="00C23B64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7E6D" w:rsidRPr="00C23B64">
        <w:rPr>
          <w:rFonts w:ascii="Times New Roman" w:hAnsi="Times New Roman" w:cs="Times New Roman"/>
          <w:sz w:val="28"/>
          <w:szCs w:val="28"/>
        </w:rPr>
        <w:t>Благоустройство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8E324F" w:rsidRDefault="00D205F9" w:rsidP="00D205F9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F9">
        <w:rPr>
          <w:rFonts w:ascii="Times New Roman" w:hAnsi="Times New Roman" w:cs="Times New Roman"/>
          <w:sz w:val="28"/>
          <w:szCs w:val="28"/>
        </w:rPr>
        <w:t>4.</w:t>
      </w:r>
      <w:r w:rsidR="00407E6D" w:rsidRPr="00D205F9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представленных для их размещения.</w:t>
      </w:r>
    </w:p>
    <w:p w:rsidR="008E324F" w:rsidRPr="00D205F9" w:rsidRDefault="00D205F9" w:rsidP="00D205F9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F9">
        <w:rPr>
          <w:rFonts w:ascii="Times New Roman" w:hAnsi="Times New Roman" w:cs="Times New Roman"/>
          <w:sz w:val="28"/>
          <w:szCs w:val="28"/>
        </w:rPr>
        <w:t xml:space="preserve">5. </w:t>
      </w:r>
      <w:r w:rsidR="00407E6D" w:rsidRPr="00D205F9">
        <w:rPr>
          <w:rFonts w:ascii="Times New Roman" w:hAnsi="Times New Roman" w:cs="Times New Roman"/>
          <w:sz w:val="28"/>
          <w:szCs w:val="28"/>
        </w:rPr>
        <w:t>Благоустройство индивидуальных жилых домов и земельных участков, представленных для их размещения.</w:t>
      </w:r>
    </w:p>
    <w:p w:rsidR="008E324F" w:rsidRPr="00D205F9" w:rsidRDefault="00D205F9" w:rsidP="00D205F9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F9">
        <w:rPr>
          <w:rFonts w:ascii="Times New Roman" w:hAnsi="Times New Roman" w:cs="Times New Roman"/>
          <w:sz w:val="28"/>
          <w:szCs w:val="28"/>
        </w:rPr>
        <w:t>6.</w:t>
      </w:r>
      <w:r w:rsidR="00407E6D" w:rsidRPr="00D205F9">
        <w:rPr>
          <w:rFonts w:ascii="Times New Roman" w:hAnsi="Times New Roman" w:cs="Times New Roman"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8E324F" w:rsidRPr="00D205F9" w:rsidRDefault="00D205F9" w:rsidP="00D205F9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5F9">
        <w:rPr>
          <w:rFonts w:ascii="Times New Roman" w:hAnsi="Times New Roman" w:cs="Times New Roman"/>
          <w:sz w:val="28"/>
          <w:szCs w:val="28"/>
        </w:rPr>
        <w:t xml:space="preserve">7. </w:t>
      </w:r>
      <w:r w:rsidR="00407E6D" w:rsidRPr="00D205F9">
        <w:rPr>
          <w:rFonts w:ascii="Times New Roman" w:hAnsi="Times New Roman" w:cs="Times New Roman"/>
          <w:sz w:val="28"/>
          <w:szCs w:val="28"/>
        </w:rPr>
        <w:t xml:space="preserve">Иные мероприятия по благоустройству, определенные органом местного самоуправления.  </w:t>
      </w:r>
    </w:p>
    <w:p w:rsidR="008E324F" w:rsidRPr="00F34CCA" w:rsidRDefault="00407E6D" w:rsidP="00F34CCA">
      <w:pPr>
        <w:pStyle w:val="Standard"/>
        <w:tabs>
          <w:tab w:val="left" w:pos="1134"/>
          <w:tab w:val="left" w:pos="18711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CCA"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реализации Программы – </w:t>
      </w:r>
      <w:r w:rsidRPr="00F34CCA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для проживания населения.</w:t>
      </w:r>
    </w:p>
    <w:p w:rsidR="008E324F" w:rsidRPr="000850EF" w:rsidRDefault="00407E6D" w:rsidP="00803E1E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0EF">
        <w:rPr>
          <w:rFonts w:ascii="Times New Roman" w:eastAsia="Times New Roman" w:hAnsi="Times New Roman" w:cs="Times New Roman"/>
          <w:b/>
          <w:sz w:val="28"/>
          <w:szCs w:val="28"/>
        </w:rPr>
        <w:t>9.3. Ресурсное обеспечение Программы: объем бюджетных ассигнований, предусмотренных на реализацию мероприятий Программы</w:t>
      </w:r>
    </w:p>
    <w:p w:rsidR="008E324F" w:rsidRDefault="00FE3D06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ресурсного обеспечения</w:t>
      </w:r>
      <w:r w:rsidR="00147D42">
        <w:rPr>
          <w:rFonts w:ascii="Times New Roman" w:hAnsi="Times New Roman" w:cs="Times New Roman"/>
          <w:sz w:val="28"/>
          <w:szCs w:val="28"/>
        </w:rPr>
        <w:t>, предусмотренный паспортам Программы</w:t>
      </w:r>
      <w:r w:rsidR="00EC0F9E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87018B">
        <w:rPr>
          <w:rFonts w:ascii="Times New Roman" w:hAnsi="Times New Roman" w:cs="Times New Roman"/>
          <w:sz w:val="28"/>
          <w:szCs w:val="28"/>
        </w:rPr>
        <w:t>25</w:t>
      </w:r>
      <w:r w:rsidR="00EC0F9E">
        <w:rPr>
          <w:rFonts w:ascii="Times New Roman" w:hAnsi="Times New Roman" w:cs="Times New Roman"/>
          <w:sz w:val="28"/>
          <w:szCs w:val="28"/>
        </w:rPr>
        <w:t>.0</w:t>
      </w:r>
      <w:r w:rsidR="0087018B">
        <w:rPr>
          <w:rFonts w:ascii="Times New Roman" w:hAnsi="Times New Roman" w:cs="Times New Roman"/>
          <w:sz w:val="28"/>
          <w:szCs w:val="28"/>
        </w:rPr>
        <w:t>3</w:t>
      </w:r>
      <w:r w:rsidR="00EC0F9E">
        <w:rPr>
          <w:rFonts w:ascii="Times New Roman" w:hAnsi="Times New Roman" w:cs="Times New Roman"/>
          <w:sz w:val="28"/>
          <w:szCs w:val="28"/>
        </w:rPr>
        <w:t>.202</w:t>
      </w:r>
      <w:r w:rsidR="0087018B">
        <w:rPr>
          <w:rFonts w:ascii="Times New Roman" w:hAnsi="Times New Roman" w:cs="Times New Roman"/>
          <w:sz w:val="28"/>
          <w:szCs w:val="28"/>
        </w:rPr>
        <w:t>1</w:t>
      </w:r>
      <w:r w:rsidR="00EC0F9E">
        <w:rPr>
          <w:rFonts w:ascii="Times New Roman" w:hAnsi="Times New Roman" w:cs="Times New Roman"/>
          <w:sz w:val="28"/>
          <w:szCs w:val="28"/>
        </w:rPr>
        <w:t>)</w:t>
      </w:r>
      <w:r w:rsidR="00147D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основных мероприятий в 2020 году </w:t>
      </w:r>
      <w:r w:rsidRPr="0087018B">
        <w:rPr>
          <w:rFonts w:ascii="Times New Roman" w:hAnsi="Times New Roman" w:cs="Times New Roman"/>
          <w:sz w:val="28"/>
          <w:szCs w:val="28"/>
        </w:rPr>
        <w:t>составил</w:t>
      </w:r>
      <w:r w:rsidR="0087018B" w:rsidRPr="0087018B">
        <w:rPr>
          <w:rFonts w:ascii="Times New Roman" w:hAnsi="Times New Roman" w:cs="Times New Roman"/>
          <w:sz w:val="28"/>
          <w:szCs w:val="28"/>
        </w:rPr>
        <w:t xml:space="preserve"> </w:t>
      </w:r>
      <w:r w:rsidR="00D4310F">
        <w:rPr>
          <w:rFonts w:ascii="Times New Roman" w:hAnsi="Times New Roman" w:cs="Times New Roman"/>
          <w:sz w:val="28"/>
          <w:szCs w:val="28"/>
        </w:rPr>
        <w:t>4 8</w:t>
      </w:r>
      <w:r w:rsidR="00B93595">
        <w:rPr>
          <w:rFonts w:ascii="Times New Roman" w:hAnsi="Times New Roman" w:cs="Times New Roman"/>
          <w:sz w:val="28"/>
          <w:szCs w:val="28"/>
        </w:rPr>
        <w:t>77</w:t>
      </w:r>
      <w:r w:rsidR="00D4310F">
        <w:rPr>
          <w:rFonts w:ascii="Times New Roman" w:hAnsi="Times New Roman" w:cs="Times New Roman"/>
          <w:sz w:val="28"/>
          <w:szCs w:val="28"/>
        </w:rPr>
        <w:t>,</w:t>
      </w:r>
      <w:r w:rsidR="00B93595">
        <w:rPr>
          <w:rFonts w:ascii="Times New Roman" w:hAnsi="Times New Roman" w:cs="Times New Roman"/>
          <w:sz w:val="28"/>
          <w:szCs w:val="28"/>
        </w:rPr>
        <w:t>5</w:t>
      </w:r>
      <w:r w:rsidR="00D4310F">
        <w:rPr>
          <w:rFonts w:ascii="Times New Roman" w:hAnsi="Times New Roman" w:cs="Times New Roman"/>
          <w:sz w:val="28"/>
          <w:szCs w:val="28"/>
        </w:rPr>
        <w:t xml:space="preserve">1 </w:t>
      </w:r>
      <w:r w:rsidR="00147D42" w:rsidRPr="0087018B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CC6D5E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7D42" w:rsidRDefault="00147D42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местного бюджета </w:t>
      </w:r>
      <w:r w:rsidR="0087018B">
        <w:rPr>
          <w:rFonts w:ascii="Times New Roman" w:hAnsi="Times New Roman" w:cs="Times New Roman"/>
          <w:sz w:val="28"/>
          <w:szCs w:val="28"/>
        </w:rPr>
        <w:t>1 221,73</w:t>
      </w:r>
      <w:r w:rsidR="001F03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03D5" w:rsidRDefault="001F03D5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областного бюджета 691,8</w:t>
      </w:r>
      <w:r w:rsidR="008701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03D5" w:rsidRDefault="001F03D5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бюджета 2 918,57 тыс. рублей;</w:t>
      </w:r>
    </w:p>
    <w:p w:rsidR="001F03D5" w:rsidRDefault="001F03D5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87018B">
        <w:rPr>
          <w:rFonts w:ascii="Times New Roman" w:hAnsi="Times New Roman" w:cs="Times New Roman"/>
          <w:sz w:val="28"/>
          <w:szCs w:val="28"/>
        </w:rPr>
        <w:t>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7C95" w:rsidRPr="000A7C95" w:rsidRDefault="000A7C95" w:rsidP="000A7C95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proofErr w:type="gramStart"/>
      <w:r w:rsidRPr="000A7C95">
        <w:rPr>
          <w:rFonts w:ascii="Times New Roman" w:hAnsi="Times New Roman" w:cs="Times New Roman"/>
          <w:sz w:val="28"/>
          <w:szCs w:val="28"/>
        </w:rPr>
        <w:t xml:space="preserve">В соответствии с п.2 ст.179 БК РФ </w:t>
      </w:r>
      <w:r w:rsidR="00EC0F9E">
        <w:rPr>
          <w:rFonts w:ascii="Times New Roman" w:hAnsi="Times New Roman" w:cs="Times New Roman"/>
          <w:kern w:val="0"/>
          <w:sz w:val="28"/>
          <w:szCs w:val="28"/>
          <w:lang w:bidi="ar-SA"/>
        </w:rPr>
        <w:t>о</w:t>
      </w:r>
      <w:r w:rsidRPr="000A7C9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</w:t>
      </w:r>
      <w:r w:rsidRPr="000A7C95"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>программе целевой статье расходов бюджета в соответствии с утвердившим программу нормативным правовым актом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</w:t>
      </w:r>
      <w:proofErr w:type="gramEnd"/>
    </w:p>
    <w:p w:rsidR="003B1437" w:rsidRDefault="00EC0F9E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бюджете ЖМО, </w:t>
      </w:r>
      <w:r w:rsidR="00A7659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A76591" w:rsidRPr="00A01C8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A7659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76591" w:rsidRPr="00A01C81">
        <w:rPr>
          <w:rFonts w:ascii="Times New Roman" w:hAnsi="Times New Roman" w:cs="Times New Roman"/>
          <w:color w:val="000000"/>
          <w:sz w:val="28"/>
          <w:szCs w:val="28"/>
        </w:rPr>
        <w:t xml:space="preserve"> Думы Железнодорожного муниципального образования четвертого созыва от 20.12.2019 года № 26/2 «О бюджете Железнодорожного муниципального образования на 2020 год и на плановый период 2021 и 2022 годов»</w:t>
      </w:r>
      <w:r w:rsidR="00A76591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изменений, внесенных решением </w:t>
      </w:r>
      <w:r w:rsidR="00A76591" w:rsidRPr="00A01C81">
        <w:rPr>
          <w:rFonts w:ascii="Times New Roman" w:hAnsi="Times New Roman" w:cs="Times New Roman"/>
          <w:color w:val="000000"/>
          <w:sz w:val="28"/>
          <w:szCs w:val="28"/>
        </w:rPr>
        <w:t>Думы Железнодорожного муниципального образования четвертого созыва от 11.03.2021 года № 36/3 «О внесении изменений и дополнений в решение Думы Железнодорожного муниципального образования четвертого</w:t>
      </w:r>
      <w:proofErr w:type="gramEnd"/>
      <w:r w:rsidR="00A76591" w:rsidRPr="00A01C81">
        <w:rPr>
          <w:rFonts w:ascii="Times New Roman" w:hAnsi="Times New Roman" w:cs="Times New Roman"/>
          <w:color w:val="000000"/>
          <w:sz w:val="28"/>
          <w:szCs w:val="28"/>
        </w:rPr>
        <w:t xml:space="preserve"> созыва от 20.12.2019 года № 26/2 «О бюджете Железнодорожного муниципального образования на 2020 год и на плановый период 2021 и 2022 годов»</w:t>
      </w:r>
      <w:r w:rsidR="005826D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утверждены бюджетные ассигнования на финансовое обеспечение реализации Программы в объеме </w:t>
      </w:r>
      <w:r w:rsidR="005826D3" w:rsidRPr="00B55FF1">
        <w:rPr>
          <w:rFonts w:ascii="Times New Roman" w:hAnsi="Times New Roman" w:cs="Times New Roman"/>
          <w:sz w:val="28"/>
          <w:szCs w:val="28"/>
        </w:rPr>
        <w:t>4 832,0</w:t>
      </w:r>
      <w:r w:rsidR="00A80640">
        <w:rPr>
          <w:rFonts w:ascii="Times New Roman" w:hAnsi="Times New Roman" w:cs="Times New Roman"/>
          <w:sz w:val="28"/>
          <w:szCs w:val="28"/>
        </w:rPr>
        <w:t xml:space="preserve"> </w:t>
      </w:r>
      <w:r w:rsidR="00A80640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5826D3">
        <w:rPr>
          <w:rFonts w:ascii="Times New Roman" w:hAnsi="Times New Roman" w:cs="Times New Roman"/>
          <w:color w:val="000000"/>
          <w:sz w:val="28"/>
          <w:szCs w:val="28"/>
        </w:rPr>
        <w:t>, в том числе по мероприятиям:</w:t>
      </w:r>
    </w:p>
    <w:p w:rsidR="005826D3" w:rsidRDefault="005826D3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«Благоустройство дворовых территорий (с учетом федеральног</w:t>
      </w:r>
      <w:r w:rsidR="003773AE">
        <w:rPr>
          <w:rFonts w:ascii="Times New Roman" w:hAnsi="Times New Roman" w:cs="Times New Roman"/>
          <w:color w:val="000000"/>
          <w:sz w:val="28"/>
          <w:szCs w:val="28"/>
        </w:rPr>
        <w:t>о и областного софинансирования)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- 2 288,1 тыс. рублей;</w:t>
      </w:r>
    </w:p>
    <w:p w:rsidR="005826D3" w:rsidRDefault="005826D3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«Благоустройство общественных территорий» - 185,5 тыс. рублей;</w:t>
      </w:r>
    </w:p>
    <w:p w:rsidR="005826D3" w:rsidRDefault="005826D3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«Благоустройство общественных территорий (с учетом федерального и </w:t>
      </w:r>
      <w:r w:rsidR="003773AE">
        <w:rPr>
          <w:rFonts w:ascii="Times New Roman" w:hAnsi="Times New Roman" w:cs="Times New Roman"/>
          <w:color w:val="000000"/>
          <w:sz w:val="28"/>
          <w:szCs w:val="28"/>
        </w:rPr>
        <w:t>областного софинансирования)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- 2 358,4 тыс. рублей.</w:t>
      </w:r>
    </w:p>
    <w:p w:rsidR="008E324F" w:rsidRPr="009C14C5" w:rsidRDefault="00844EAE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C5">
        <w:rPr>
          <w:rFonts w:ascii="Times New Roman" w:hAnsi="Times New Roman" w:cs="Times New Roman"/>
          <w:sz w:val="28"/>
          <w:szCs w:val="28"/>
        </w:rPr>
        <w:t>Уведомлением</w:t>
      </w:r>
      <w:r w:rsidR="006923A0" w:rsidRPr="009C14C5">
        <w:rPr>
          <w:rFonts w:ascii="Times New Roman" w:hAnsi="Times New Roman" w:cs="Times New Roman"/>
          <w:sz w:val="28"/>
          <w:szCs w:val="28"/>
        </w:rPr>
        <w:t xml:space="preserve"> Министерства финансов Иркутской области</w:t>
      </w:r>
      <w:r w:rsidRPr="009C14C5">
        <w:rPr>
          <w:rFonts w:ascii="Times New Roman" w:hAnsi="Times New Roman" w:cs="Times New Roman"/>
          <w:sz w:val="28"/>
          <w:szCs w:val="28"/>
        </w:rPr>
        <w:t xml:space="preserve"> о предоставлении субсидии, субвенции,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трансферта, имеющего целевое назначение на 2020 год и плановый период 2021 и 2022 годов от 04.02.2020 №7313 до финансового органа Администрации ЖМО </w:t>
      </w:r>
      <w:r w:rsidR="00407E6D" w:rsidRPr="009C14C5">
        <w:rPr>
          <w:rFonts w:ascii="Times New Roman" w:hAnsi="Times New Roman" w:cs="Times New Roman"/>
          <w:sz w:val="28"/>
          <w:szCs w:val="28"/>
        </w:rPr>
        <w:t>доведены</w:t>
      </w:r>
      <w:proofErr w:type="gramEnd"/>
      <w:r w:rsidR="00407E6D" w:rsidRPr="009C14C5">
        <w:rPr>
          <w:rFonts w:ascii="Times New Roman" w:hAnsi="Times New Roman" w:cs="Times New Roman"/>
          <w:sz w:val="28"/>
          <w:szCs w:val="28"/>
        </w:rPr>
        <w:t xml:space="preserve"> средства субсидии на реализацию программ формирования современной городской среды</w:t>
      </w:r>
      <w:r w:rsidR="007F648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F6487" w:rsidRPr="009C14C5">
        <w:rPr>
          <w:rFonts w:ascii="Times New Roman" w:hAnsi="Times New Roman" w:cs="Times New Roman"/>
          <w:sz w:val="28"/>
          <w:szCs w:val="28"/>
        </w:rPr>
        <w:t>3 610,38344 тыс. рублей</w:t>
      </w:r>
      <w:r w:rsidR="00407E6D" w:rsidRPr="009C14C5">
        <w:rPr>
          <w:rFonts w:ascii="Times New Roman" w:hAnsi="Times New Roman" w:cs="Times New Roman"/>
          <w:sz w:val="28"/>
          <w:szCs w:val="28"/>
        </w:rPr>
        <w:t>.</w:t>
      </w:r>
      <w:r w:rsidR="00295B61" w:rsidRPr="009C14C5">
        <w:rPr>
          <w:rFonts w:ascii="Times New Roman" w:hAnsi="Times New Roman" w:cs="Times New Roman"/>
          <w:sz w:val="28"/>
          <w:szCs w:val="28"/>
        </w:rPr>
        <w:t xml:space="preserve"> </w:t>
      </w:r>
      <w:r w:rsidR="00407E6D" w:rsidRPr="009C14C5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9C14C5">
        <w:rPr>
          <w:rFonts w:ascii="Times New Roman" w:hAnsi="Times New Roman" w:cs="Times New Roman"/>
          <w:sz w:val="28"/>
          <w:szCs w:val="28"/>
        </w:rPr>
        <w:t xml:space="preserve">распорядителем средств бюджета, из которого осуществляется предоставление межбюджетного </w:t>
      </w:r>
      <w:r w:rsidRPr="009C14C5">
        <w:rPr>
          <w:rFonts w:ascii="Times New Roman" w:hAnsi="Times New Roman" w:cs="Times New Roman"/>
          <w:sz w:val="28"/>
          <w:szCs w:val="28"/>
        </w:rPr>
        <w:lastRenderedPageBreak/>
        <w:t>трансферта,</w:t>
      </w:r>
      <w:r w:rsidR="00407E6D" w:rsidRPr="009C14C5">
        <w:rPr>
          <w:rFonts w:ascii="Times New Roman" w:hAnsi="Times New Roman" w:cs="Times New Roman"/>
          <w:sz w:val="28"/>
          <w:szCs w:val="28"/>
        </w:rPr>
        <w:t xml:space="preserve"> </w:t>
      </w:r>
      <w:r w:rsidRPr="009C14C5">
        <w:rPr>
          <w:rFonts w:ascii="Times New Roman" w:hAnsi="Times New Roman" w:cs="Times New Roman"/>
          <w:sz w:val="28"/>
          <w:szCs w:val="28"/>
        </w:rPr>
        <w:t>указано Министерство жилищной политики, энергетики и транспорта Иркутской области</w:t>
      </w:r>
      <w:r w:rsidR="009C14C5" w:rsidRPr="009C14C5">
        <w:rPr>
          <w:rStyle w:val="ab"/>
          <w:rFonts w:ascii="Times New Roman" w:hAnsi="Times New Roman" w:cs="Times New Roman"/>
          <w:sz w:val="28"/>
          <w:szCs w:val="28"/>
        </w:rPr>
        <w:footnoteReference w:id="16"/>
      </w:r>
      <w:r w:rsidR="00407E6D" w:rsidRPr="009C14C5">
        <w:rPr>
          <w:rFonts w:ascii="Times New Roman" w:hAnsi="Times New Roman" w:cs="Times New Roman"/>
          <w:sz w:val="28"/>
          <w:szCs w:val="28"/>
        </w:rPr>
        <w:t>.</w:t>
      </w:r>
    </w:p>
    <w:p w:rsidR="008E324F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4C5">
        <w:rPr>
          <w:rFonts w:ascii="Times New Roman" w:hAnsi="Times New Roman" w:cs="Times New Roman"/>
          <w:sz w:val="28"/>
          <w:szCs w:val="28"/>
        </w:rPr>
        <w:t xml:space="preserve">Между Министерством и Администрацией ЖМО заключено Соглашение о предоставлении субсидии из областного бюджета бюджету ЖМО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от </w:t>
      </w:r>
      <w:r w:rsidR="009C14C5" w:rsidRPr="009C14C5">
        <w:rPr>
          <w:rFonts w:ascii="Times New Roman" w:hAnsi="Times New Roman" w:cs="Times New Roman"/>
          <w:sz w:val="28"/>
          <w:szCs w:val="28"/>
        </w:rPr>
        <w:t>26</w:t>
      </w:r>
      <w:r w:rsidRPr="009C14C5">
        <w:rPr>
          <w:rFonts w:ascii="Times New Roman" w:hAnsi="Times New Roman" w:cs="Times New Roman"/>
          <w:sz w:val="28"/>
          <w:szCs w:val="28"/>
        </w:rPr>
        <w:t>.0</w:t>
      </w:r>
      <w:r w:rsidR="009C14C5" w:rsidRPr="009C14C5">
        <w:rPr>
          <w:rFonts w:ascii="Times New Roman" w:hAnsi="Times New Roman" w:cs="Times New Roman"/>
          <w:sz w:val="28"/>
          <w:szCs w:val="28"/>
        </w:rPr>
        <w:t>2.2020</w:t>
      </w:r>
      <w:r w:rsidRPr="009C14C5">
        <w:rPr>
          <w:rFonts w:ascii="Times New Roman" w:hAnsi="Times New Roman" w:cs="Times New Roman"/>
          <w:sz w:val="28"/>
          <w:szCs w:val="28"/>
        </w:rPr>
        <w:t xml:space="preserve"> № 25642155-1-20</w:t>
      </w:r>
      <w:r w:rsidR="009C14C5" w:rsidRPr="009C14C5">
        <w:rPr>
          <w:rFonts w:ascii="Times New Roman" w:hAnsi="Times New Roman" w:cs="Times New Roman"/>
          <w:sz w:val="28"/>
          <w:szCs w:val="28"/>
        </w:rPr>
        <w:t>20</w:t>
      </w:r>
      <w:r w:rsidRPr="009C14C5">
        <w:rPr>
          <w:rFonts w:ascii="Times New Roman" w:hAnsi="Times New Roman" w:cs="Times New Roman"/>
          <w:sz w:val="28"/>
          <w:szCs w:val="28"/>
        </w:rPr>
        <w:t>-0</w:t>
      </w:r>
      <w:r w:rsidR="009C14C5" w:rsidRPr="009C14C5">
        <w:rPr>
          <w:rFonts w:ascii="Times New Roman" w:hAnsi="Times New Roman" w:cs="Times New Roman"/>
          <w:sz w:val="28"/>
          <w:szCs w:val="28"/>
        </w:rPr>
        <w:t>03</w:t>
      </w:r>
      <w:r w:rsidRPr="009C14C5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Pr="009C14C5">
        <w:rPr>
          <w:rFonts w:ascii="Times New Roman" w:hAnsi="Times New Roman" w:cs="Times New Roman"/>
          <w:sz w:val="28"/>
          <w:szCs w:val="28"/>
        </w:rPr>
        <w:t xml:space="preserve"> на предмет предоставления из бюджета Иркутской области в </w:t>
      </w:r>
      <w:r w:rsidR="009C14C5" w:rsidRPr="009C14C5">
        <w:rPr>
          <w:rFonts w:ascii="Times New Roman" w:hAnsi="Times New Roman" w:cs="Times New Roman"/>
          <w:sz w:val="28"/>
          <w:szCs w:val="28"/>
        </w:rPr>
        <w:t>2020</w:t>
      </w:r>
      <w:r w:rsidRPr="009C14C5">
        <w:rPr>
          <w:rFonts w:ascii="Times New Roman" w:hAnsi="Times New Roman" w:cs="Times New Roman"/>
          <w:sz w:val="28"/>
          <w:szCs w:val="28"/>
        </w:rPr>
        <w:t xml:space="preserve"> году бюджету ЖМО субсидии в целях софинансирования расходных обязательств муниципальных образований Иркутской области на поддержку муниципальных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программ формирования современной городской среды в соответствии с лимитами бюджетных обязательств, доведенными Министерству  как получателю средств бюджета субъекта Российской Федерации, по кодам классификации расходов бюджетов Российской Федерации, в рамках регионального проекта Иркутской области «Формирование комфортной городской среды в Иркутской области», подпрограммы «Развитие благоустройства территорий муниципальных образований Иркутской области» на 2018-2024 годы</w:t>
      </w:r>
      <w:r w:rsidR="00C4766E">
        <w:rPr>
          <w:rFonts w:ascii="Times New Roman" w:hAnsi="Times New Roman" w:cs="Times New Roman"/>
          <w:sz w:val="28"/>
          <w:szCs w:val="28"/>
        </w:rPr>
        <w:t xml:space="preserve"> </w:t>
      </w:r>
      <w:r w:rsidRPr="009C14C5">
        <w:rPr>
          <w:rFonts w:ascii="Times New Roman" w:hAnsi="Times New Roman" w:cs="Times New Roman"/>
          <w:sz w:val="28"/>
          <w:szCs w:val="28"/>
        </w:rPr>
        <w:t xml:space="preserve"> государственной программы Иркутской области «Формирование современной городской среды» на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2018-2024 </w:t>
      </w:r>
      <w:r w:rsidRPr="00C4766E">
        <w:rPr>
          <w:rFonts w:ascii="Times New Roman" w:hAnsi="Times New Roman" w:cs="Times New Roman"/>
          <w:sz w:val="28"/>
          <w:szCs w:val="28"/>
        </w:rPr>
        <w:t>годы.</w:t>
      </w:r>
    </w:p>
    <w:p w:rsidR="00C4766E" w:rsidRPr="00E327A1" w:rsidRDefault="00C4766E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размер Субсидии, предоставляемой из бюджета Иркутской области бюджету ЖМО</w:t>
      </w:r>
      <w:r w:rsidR="00B3704C">
        <w:rPr>
          <w:rFonts w:ascii="Times New Roman" w:hAnsi="Times New Roman" w:cs="Times New Roman"/>
          <w:sz w:val="28"/>
          <w:szCs w:val="28"/>
        </w:rPr>
        <w:t>,</w:t>
      </w:r>
      <w:r w:rsidR="00D65368">
        <w:rPr>
          <w:rFonts w:ascii="Times New Roman" w:hAnsi="Times New Roman" w:cs="Times New Roman"/>
          <w:sz w:val="28"/>
          <w:szCs w:val="28"/>
        </w:rPr>
        <w:t xml:space="preserve"> составляет 99 % от общего объема расходного обязательства  или 3 610 383 (три миллиона шестьсот десять тысяч триста восемьдесят три) рублей 44 копеек. </w:t>
      </w:r>
      <w:r w:rsidR="00E659CE">
        <w:rPr>
          <w:rFonts w:ascii="Times New Roman" w:hAnsi="Times New Roman" w:cs="Times New Roman"/>
          <w:sz w:val="28"/>
          <w:szCs w:val="28"/>
        </w:rPr>
        <w:t xml:space="preserve">В редакции дополнительного соглашения от 26.05.2020 № 25642155-1-2020-003/1 -  77,7% от общего объема расходного обязательства.  </w:t>
      </w:r>
    </w:p>
    <w:p w:rsidR="008E324F" w:rsidRPr="00EC6D17" w:rsidRDefault="00407E6D" w:rsidP="00803E1E">
      <w:pPr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17">
        <w:rPr>
          <w:rStyle w:val="ad"/>
          <w:rFonts w:ascii="Times New Roman" w:hAnsi="Times New Roman" w:cs="Times New Roman"/>
          <w:sz w:val="28"/>
          <w:szCs w:val="28"/>
        </w:rPr>
        <w:t>9.</w:t>
      </w:r>
      <w:r w:rsidR="009121B1">
        <w:rPr>
          <w:rStyle w:val="ad"/>
          <w:rFonts w:ascii="Times New Roman" w:hAnsi="Times New Roman" w:cs="Times New Roman"/>
          <w:sz w:val="28"/>
          <w:szCs w:val="28"/>
        </w:rPr>
        <w:t>4</w:t>
      </w:r>
      <w:r w:rsidRPr="00EC6D17">
        <w:rPr>
          <w:rStyle w:val="ad"/>
          <w:rFonts w:ascii="Times New Roman" w:hAnsi="Times New Roman" w:cs="Times New Roman"/>
          <w:sz w:val="28"/>
          <w:szCs w:val="28"/>
        </w:rPr>
        <w:t xml:space="preserve">. Проверка целевого и эффективного использования средств, выделенных на выполнение Программы за </w:t>
      </w:r>
      <w:r w:rsidR="00EC6D17" w:rsidRPr="00EC6D17">
        <w:rPr>
          <w:rStyle w:val="ad"/>
          <w:rFonts w:ascii="Times New Roman" w:hAnsi="Times New Roman" w:cs="Times New Roman"/>
          <w:sz w:val="28"/>
          <w:szCs w:val="28"/>
        </w:rPr>
        <w:t>2020</w:t>
      </w:r>
      <w:r w:rsidRPr="00EC6D17">
        <w:rPr>
          <w:rStyle w:val="ad"/>
          <w:rFonts w:ascii="Times New Roman" w:hAnsi="Times New Roman" w:cs="Times New Roman"/>
          <w:sz w:val="28"/>
          <w:szCs w:val="28"/>
        </w:rPr>
        <w:t xml:space="preserve"> год.</w:t>
      </w:r>
    </w:p>
    <w:p w:rsidR="008E324F" w:rsidRPr="00EC6D17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17">
        <w:rPr>
          <w:rFonts w:ascii="Times New Roman" w:hAnsi="Times New Roman" w:cs="Times New Roman"/>
          <w:sz w:val="28"/>
          <w:szCs w:val="28"/>
        </w:rPr>
        <w:lastRenderedPageBreak/>
        <w:t xml:space="preserve">В рамках исполнения Программы в </w:t>
      </w:r>
      <w:r w:rsidR="00EC6D17" w:rsidRPr="00EC6D17">
        <w:rPr>
          <w:rFonts w:ascii="Times New Roman" w:hAnsi="Times New Roman" w:cs="Times New Roman"/>
          <w:sz w:val="28"/>
          <w:szCs w:val="28"/>
        </w:rPr>
        <w:t>2020</w:t>
      </w:r>
      <w:r w:rsidRPr="00EC6D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A87F7C">
        <w:rPr>
          <w:rFonts w:ascii="Times New Roman" w:hAnsi="Times New Roman" w:cs="Times New Roman"/>
          <w:sz w:val="28"/>
          <w:szCs w:val="28"/>
        </w:rPr>
        <w:t xml:space="preserve"> Администрацией ЖМО</w:t>
      </w:r>
      <w:r w:rsidRPr="00EC6D17">
        <w:rPr>
          <w:rFonts w:ascii="Times New Roman" w:hAnsi="Times New Roman" w:cs="Times New Roman"/>
          <w:sz w:val="28"/>
          <w:szCs w:val="28"/>
        </w:rPr>
        <w:t>:</w:t>
      </w:r>
    </w:p>
    <w:p w:rsidR="008E324F" w:rsidRPr="00084C46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46">
        <w:rPr>
          <w:rFonts w:ascii="Times New Roman" w:hAnsi="Times New Roman" w:cs="Times New Roman"/>
          <w:sz w:val="28"/>
          <w:szCs w:val="28"/>
        </w:rPr>
        <w:t xml:space="preserve">1. </w:t>
      </w:r>
      <w:r w:rsidR="00A87F7C">
        <w:rPr>
          <w:rFonts w:ascii="Times New Roman" w:hAnsi="Times New Roman" w:cs="Times New Roman"/>
          <w:sz w:val="28"/>
          <w:szCs w:val="28"/>
        </w:rPr>
        <w:t>З</w:t>
      </w:r>
      <w:r w:rsidRPr="00084C46">
        <w:rPr>
          <w:rFonts w:ascii="Times New Roman" w:hAnsi="Times New Roman" w:cs="Times New Roman"/>
          <w:sz w:val="28"/>
          <w:szCs w:val="28"/>
        </w:rPr>
        <w:t xml:space="preserve">аключён </w:t>
      </w:r>
      <w:r w:rsidR="00084C46" w:rsidRPr="00084C46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084C46">
        <w:rPr>
          <w:rFonts w:ascii="Times New Roman" w:hAnsi="Times New Roman" w:cs="Times New Roman"/>
          <w:sz w:val="28"/>
          <w:szCs w:val="28"/>
        </w:rPr>
        <w:t xml:space="preserve"> от </w:t>
      </w:r>
      <w:r w:rsidR="00084C46" w:rsidRPr="00084C46">
        <w:rPr>
          <w:rFonts w:ascii="Times New Roman" w:hAnsi="Times New Roman" w:cs="Times New Roman"/>
          <w:sz w:val="28"/>
          <w:szCs w:val="28"/>
        </w:rPr>
        <w:t>12</w:t>
      </w:r>
      <w:r w:rsidRPr="00084C46">
        <w:rPr>
          <w:rFonts w:ascii="Times New Roman" w:hAnsi="Times New Roman" w:cs="Times New Roman"/>
          <w:sz w:val="28"/>
          <w:szCs w:val="28"/>
        </w:rPr>
        <w:t>.0</w:t>
      </w:r>
      <w:r w:rsidR="00084C46" w:rsidRPr="00084C46">
        <w:rPr>
          <w:rFonts w:ascii="Times New Roman" w:hAnsi="Times New Roman" w:cs="Times New Roman"/>
          <w:sz w:val="28"/>
          <w:szCs w:val="28"/>
        </w:rPr>
        <w:t>5</w:t>
      </w:r>
      <w:r w:rsidRPr="00084C46">
        <w:rPr>
          <w:rFonts w:ascii="Times New Roman" w:hAnsi="Times New Roman" w:cs="Times New Roman"/>
          <w:sz w:val="28"/>
          <w:szCs w:val="28"/>
        </w:rPr>
        <w:t>.20</w:t>
      </w:r>
      <w:r w:rsidR="00084C46" w:rsidRPr="00084C46">
        <w:rPr>
          <w:rFonts w:ascii="Times New Roman" w:hAnsi="Times New Roman" w:cs="Times New Roman"/>
          <w:sz w:val="28"/>
          <w:szCs w:val="28"/>
        </w:rPr>
        <w:t>20</w:t>
      </w:r>
      <w:r w:rsidR="002C397B">
        <w:rPr>
          <w:rFonts w:ascii="Times New Roman" w:hAnsi="Times New Roman" w:cs="Times New Roman"/>
          <w:sz w:val="28"/>
          <w:szCs w:val="28"/>
        </w:rPr>
        <w:t xml:space="preserve"> №</w:t>
      </w:r>
      <w:r w:rsidR="00084C46" w:rsidRPr="00084C46">
        <w:rPr>
          <w:rFonts w:ascii="Times New Roman" w:hAnsi="Times New Roman" w:cs="Times New Roman"/>
          <w:sz w:val="28"/>
          <w:szCs w:val="28"/>
        </w:rPr>
        <w:t>11</w:t>
      </w:r>
      <w:r w:rsidRPr="00084C46">
        <w:rPr>
          <w:rFonts w:ascii="Times New Roman" w:hAnsi="Times New Roman" w:cs="Times New Roman"/>
          <w:sz w:val="28"/>
          <w:szCs w:val="28"/>
        </w:rPr>
        <w:t xml:space="preserve"> на </w:t>
      </w:r>
      <w:r w:rsidR="00084C46" w:rsidRPr="00084C46">
        <w:rPr>
          <w:rFonts w:ascii="Times New Roman" w:hAnsi="Times New Roman" w:cs="Times New Roman"/>
          <w:sz w:val="28"/>
          <w:szCs w:val="28"/>
        </w:rPr>
        <w:t>выполнение</w:t>
      </w:r>
      <w:r w:rsidR="00084C46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084C46" w:rsidRPr="00084C46">
        <w:rPr>
          <w:rFonts w:ascii="Times New Roman" w:hAnsi="Times New Roman" w:cs="Times New Roman"/>
          <w:sz w:val="28"/>
          <w:szCs w:val="28"/>
        </w:rPr>
        <w:t>благоустройств</w:t>
      </w:r>
      <w:r w:rsidR="00084C46">
        <w:rPr>
          <w:rFonts w:ascii="Times New Roman" w:hAnsi="Times New Roman" w:cs="Times New Roman"/>
          <w:sz w:val="28"/>
          <w:szCs w:val="28"/>
        </w:rPr>
        <w:t>у</w:t>
      </w:r>
      <w:r w:rsidR="00084C46" w:rsidRPr="00084C46">
        <w:rPr>
          <w:rFonts w:ascii="Times New Roman" w:hAnsi="Times New Roman" w:cs="Times New Roman"/>
          <w:sz w:val="28"/>
          <w:szCs w:val="28"/>
        </w:rPr>
        <w:t xml:space="preserve"> территории общественного пространства (сквера) у памятного знака по адресу:</w:t>
      </w:r>
      <w:r w:rsidR="00885ECF">
        <w:rPr>
          <w:rFonts w:ascii="Times New Roman" w:hAnsi="Times New Roman" w:cs="Times New Roman"/>
          <w:sz w:val="28"/>
          <w:szCs w:val="28"/>
        </w:rPr>
        <w:t xml:space="preserve"> </w:t>
      </w:r>
      <w:r w:rsidR="00084C46">
        <w:rPr>
          <w:rFonts w:ascii="Times New Roman" w:hAnsi="Times New Roman" w:cs="Times New Roman"/>
          <w:sz w:val="28"/>
          <w:szCs w:val="28"/>
        </w:rPr>
        <w:t xml:space="preserve">Усть-Илимский район, р.п. </w:t>
      </w:r>
      <w:proofErr w:type="gramStart"/>
      <w:r w:rsidR="00084C46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="00084C46">
        <w:rPr>
          <w:rFonts w:ascii="Times New Roman" w:hAnsi="Times New Roman" w:cs="Times New Roman"/>
          <w:sz w:val="28"/>
          <w:szCs w:val="28"/>
        </w:rPr>
        <w:t xml:space="preserve">, ул. </w:t>
      </w:r>
      <w:r w:rsidR="00084C46" w:rsidRPr="008922BB">
        <w:rPr>
          <w:rFonts w:ascii="Times New Roman" w:hAnsi="Times New Roman" w:cs="Times New Roman"/>
          <w:sz w:val="28"/>
          <w:szCs w:val="28"/>
        </w:rPr>
        <w:t>Ленина</w:t>
      </w:r>
      <w:r w:rsidRPr="008922BB">
        <w:rPr>
          <w:rFonts w:ascii="Times New Roman" w:hAnsi="Times New Roman" w:cs="Times New Roman"/>
          <w:sz w:val="28"/>
          <w:szCs w:val="28"/>
        </w:rPr>
        <w:t xml:space="preserve">. Стоимость работ по </w:t>
      </w:r>
      <w:r w:rsidR="00084C46" w:rsidRPr="008922BB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Pr="008922BB">
        <w:rPr>
          <w:rFonts w:ascii="Times New Roman" w:hAnsi="Times New Roman" w:cs="Times New Roman"/>
          <w:sz w:val="28"/>
          <w:szCs w:val="28"/>
        </w:rPr>
        <w:t xml:space="preserve"> определена в сумме </w:t>
      </w:r>
      <w:r w:rsidR="00084C46" w:rsidRPr="008922BB">
        <w:rPr>
          <w:rFonts w:ascii="Times New Roman" w:hAnsi="Times New Roman" w:cs="Times New Roman"/>
          <w:sz w:val="28"/>
          <w:szCs w:val="28"/>
        </w:rPr>
        <w:t>2 358,438</w:t>
      </w:r>
      <w:r w:rsidRPr="008922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84C46">
        <w:rPr>
          <w:rFonts w:ascii="Times New Roman" w:hAnsi="Times New Roman" w:cs="Times New Roman"/>
          <w:sz w:val="28"/>
          <w:szCs w:val="28"/>
        </w:rPr>
        <w:t>.</w:t>
      </w:r>
      <w:r w:rsidRPr="00E327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4C46" w:rsidRPr="00084C46">
        <w:rPr>
          <w:rFonts w:ascii="Times New Roman" w:hAnsi="Times New Roman" w:cs="Times New Roman"/>
          <w:sz w:val="28"/>
          <w:szCs w:val="28"/>
        </w:rPr>
        <w:t>Муниципальный контракт заключен в соответствии с Федеральным законом №44-ФЗ путем проведения аукциона в электронной форме.</w:t>
      </w:r>
      <w:r w:rsidR="00885ECF">
        <w:rPr>
          <w:rFonts w:ascii="Times New Roman" w:hAnsi="Times New Roman" w:cs="Times New Roman"/>
          <w:sz w:val="28"/>
          <w:szCs w:val="28"/>
        </w:rPr>
        <w:t xml:space="preserve"> Работы по благоустройству территории</w:t>
      </w:r>
      <w:r w:rsidR="00655CB6">
        <w:rPr>
          <w:rFonts w:ascii="Times New Roman" w:hAnsi="Times New Roman" w:cs="Times New Roman"/>
          <w:sz w:val="28"/>
          <w:szCs w:val="28"/>
        </w:rPr>
        <w:t xml:space="preserve"> </w:t>
      </w:r>
      <w:r w:rsidR="00655CB6" w:rsidRPr="00084C46">
        <w:rPr>
          <w:rFonts w:ascii="Times New Roman" w:hAnsi="Times New Roman" w:cs="Times New Roman"/>
          <w:sz w:val="28"/>
          <w:szCs w:val="28"/>
        </w:rPr>
        <w:t>общественного пространства (сквера) у памятного знака по адресу:</w:t>
      </w:r>
      <w:r w:rsidR="00655CB6">
        <w:rPr>
          <w:rFonts w:ascii="Times New Roman" w:hAnsi="Times New Roman" w:cs="Times New Roman"/>
          <w:sz w:val="28"/>
          <w:szCs w:val="28"/>
        </w:rPr>
        <w:t xml:space="preserve"> Усть-Илимский район, р.п. </w:t>
      </w:r>
      <w:proofErr w:type="gramStart"/>
      <w:r w:rsidR="00655CB6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="00655CB6">
        <w:rPr>
          <w:rFonts w:ascii="Times New Roman" w:hAnsi="Times New Roman" w:cs="Times New Roman"/>
          <w:sz w:val="28"/>
          <w:szCs w:val="28"/>
        </w:rPr>
        <w:t xml:space="preserve">, ул. Ленина приняты членами приемочной комиссии, утвержденной постановлением Администрации ЖМО от 29.06.2018 №151 (с </w:t>
      </w:r>
      <w:proofErr w:type="spellStart"/>
      <w:r w:rsidR="00655CB6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655CB6">
        <w:rPr>
          <w:rFonts w:ascii="Times New Roman" w:hAnsi="Times New Roman" w:cs="Times New Roman"/>
          <w:sz w:val="28"/>
          <w:szCs w:val="28"/>
        </w:rPr>
        <w:t xml:space="preserve">. от 03.07.2019 №196), с учетом заключения экспертизы силами Заказчика. </w:t>
      </w:r>
      <w:proofErr w:type="gramStart"/>
      <w:r w:rsidR="00084C46" w:rsidRPr="00084C46">
        <w:rPr>
          <w:rFonts w:ascii="Times New Roman" w:hAnsi="Times New Roman" w:cs="Times New Roman"/>
          <w:sz w:val="28"/>
          <w:szCs w:val="28"/>
        </w:rPr>
        <w:t xml:space="preserve">Оплата за выполненные работы по благоустройству территории общественного пространства произведена согласно </w:t>
      </w:r>
      <w:r w:rsidR="00763ACB">
        <w:rPr>
          <w:rFonts w:ascii="Times New Roman" w:hAnsi="Times New Roman" w:cs="Times New Roman"/>
          <w:sz w:val="28"/>
          <w:szCs w:val="28"/>
        </w:rPr>
        <w:t>А</w:t>
      </w:r>
      <w:r w:rsidR="00084C46" w:rsidRPr="00084C46">
        <w:rPr>
          <w:rFonts w:ascii="Times New Roman" w:hAnsi="Times New Roman" w:cs="Times New Roman"/>
          <w:sz w:val="28"/>
          <w:szCs w:val="28"/>
        </w:rPr>
        <w:t>кту о приемке выполненных работ</w:t>
      </w:r>
      <w:r w:rsidR="00763ACB">
        <w:rPr>
          <w:rFonts w:ascii="Times New Roman" w:hAnsi="Times New Roman" w:cs="Times New Roman"/>
          <w:sz w:val="28"/>
          <w:szCs w:val="28"/>
        </w:rPr>
        <w:t xml:space="preserve"> (унифицированная форма КС-2)</w:t>
      </w:r>
      <w:r w:rsidR="00084C46" w:rsidRPr="00084C46">
        <w:rPr>
          <w:rFonts w:ascii="Times New Roman" w:hAnsi="Times New Roman" w:cs="Times New Roman"/>
          <w:sz w:val="28"/>
          <w:szCs w:val="28"/>
        </w:rPr>
        <w:t xml:space="preserve"> от 17.08.2020 №1</w:t>
      </w:r>
      <w:r w:rsidR="00763ACB">
        <w:rPr>
          <w:rFonts w:ascii="Times New Roman" w:hAnsi="Times New Roman" w:cs="Times New Roman"/>
          <w:sz w:val="28"/>
          <w:szCs w:val="28"/>
        </w:rPr>
        <w:t xml:space="preserve">, </w:t>
      </w:r>
      <w:r w:rsidR="00763ACB" w:rsidRPr="00105A83">
        <w:rPr>
          <w:sz w:val="28"/>
          <w:szCs w:val="28"/>
        </w:rPr>
        <w:t>составленн</w:t>
      </w:r>
      <w:r w:rsidR="00763ACB">
        <w:rPr>
          <w:sz w:val="28"/>
          <w:szCs w:val="28"/>
        </w:rPr>
        <w:t>ому</w:t>
      </w:r>
      <w:r w:rsidR="00763ACB" w:rsidRPr="00105A83">
        <w:rPr>
          <w:sz w:val="28"/>
          <w:szCs w:val="28"/>
        </w:rPr>
        <w:t xml:space="preserve"> на основании сметной документации, получившей положительное заключение экспертизы</w:t>
      </w:r>
      <w:r w:rsidR="00763ACB">
        <w:rPr>
          <w:sz w:val="28"/>
          <w:szCs w:val="28"/>
        </w:rPr>
        <w:t xml:space="preserve"> о проверке достоверности определения сметной стоимости объектов капитального строительства (№38-1-0268-20 от 06.04.2020), </w:t>
      </w:r>
      <w:r w:rsidR="00084C46" w:rsidRPr="00084C46">
        <w:rPr>
          <w:rFonts w:ascii="Times New Roman" w:hAnsi="Times New Roman" w:cs="Times New Roman"/>
          <w:sz w:val="28"/>
          <w:szCs w:val="28"/>
        </w:rPr>
        <w:t>платежным поручением от 15.09.2020 № 849</w:t>
      </w:r>
      <w:r w:rsidR="003123D5">
        <w:rPr>
          <w:rFonts w:ascii="Times New Roman" w:hAnsi="Times New Roman" w:cs="Times New Roman"/>
          <w:sz w:val="28"/>
          <w:szCs w:val="28"/>
        </w:rPr>
        <w:t xml:space="preserve"> </w:t>
      </w:r>
      <w:r w:rsidR="003D106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23D5">
        <w:rPr>
          <w:rFonts w:ascii="Times New Roman" w:hAnsi="Times New Roman" w:cs="Times New Roman"/>
          <w:sz w:val="28"/>
          <w:szCs w:val="28"/>
        </w:rPr>
        <w:t>2 358,43869 тыс. рублей</w:t>
      </w:r>
      <w:r w:rsidR="00084C46" w:rsidRPr="00084C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2B36" w:rsidRDefault="001A44A2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7C">
        <w:rPr>
          <w:rFonts w:ascii="Times New Roman" w:hAnsi="Times New Roman" w:cs="Times New Roman"/>
          <w:sz w:val="28"/>
          <w:szCs w:val="28"/>
        </w:rPr>
        <w:t>2</w:t>
      </w:r>
      <w:r w:rsidR="00407E6D" w:rsidRPr="00A87F7C">
        <w:rPr>
          <w:rFonts w:ascii="Times New Roman" w:hAnsi="Times New Roman" w:cs="Times New Roman"/>
          <w:sz w:val="28"/>
          <w:szCs w:val="28"/>
        </w:rPr>
        <w:t xml:space="preserve">. </w:t>
      </w:r>
      <w:r w:rsidR="003773AE">
        <w:rPr>
          <w:rFonts w:ascii="Times New Roman" w:hAnsi="Times New Roman" w:cs="Times New Roman"/>
          <w:sz w:val="28"/>
          <w:szCs w:val="28"/>
        </w:rPr>
        <w:t>Заключё</w:t>
      </w:r>
      <w:r w:rsidR="00A87F7C">
        <w:rPr>
          <w:rFonts w:ascii="Times New Roman" w:hAnsi="Times New Roman" w:cs="Times New Roman"/>
          <w:sz w:val="28"/>
          <w:szCs w:val="28"/>
        </w:rPr>
        <w:t xml:space="preserve">н трехсторонний договор от 30.03.2020 №18/20 на выполнение работ по благоустройству дворовой территории жилого дома №1 по улице </w:t>
      </w:r>
      <w:proofErr w:type="gramStart"/>
      <w:r w:rsidR="00A87F7C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="00A87F7C">
        <w:rPr>
          <w:rFonts w:ascii="Times New Roman" w:hAnsi="Times New Roman" w:cs="Times New Roman"/>
          <w:sz w:val="28"/>
          <w:szCs w:val="28"/>
        </w:rPr>
        <w:t xml:space="preserve"> в р.п. </w:t>
      </w:r>
      <w:proofErr w:type="gramStart"/>
      <w:r w:rsidR="00A87F7C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="00A87F7C">
        <w:rPr>
          <w:rFonts w:ascii="Times New Roman" w:hAnsi="Times New Roman" w:cs="Times New Roman"/>
          <w:sz w:val="28"/>
          <w:szCs w:val="28"/>
        </w:rPr>
        <w:t xml:space="preserve"> Усть-Илимского района, где Администрация ЖМО выступа</w:t>
      </w:r>
      <w:r w:rsidR="008754B6">
        <w:rPr>
          <w:rFonts w:ascii="Times New Roman" w:hAnsi="Times New Roman" w:cs="Times New Roman"/>
          <w:sz w:val="28"/>
          <w:szCs w:val="28"/>
        </w:rPr>
        <w:t>ла</w:t>
      </w:r>
      <w:r w:rsidR="00A87F7C">
        <w:rPr>
          <w:rFonts w:ascii="Times New Roman" w:hAnsi="Times New Roman" w:cs="Times New Roman"/>
          <w:sz w:val="28"/>
          <w:szCs w:val="28"/>
        </w:rPr>
        <w:t xml:space="preserve"> в роли Плательщика, обязуясь возместить Подрядчику</w:t>
      </w:r>
      <w:r w:rsidR="00F77CF2">
        <w:rPr>
          <w:rFonts w:ascii="Times New Roman" w:hAnsi="Times New Roman" w:cs="Times New Roman"/>
          <w:sz w:val="28"/>
          <w:szCs w:val="28"/>
        </w:rPr>
        <w:t xml:space="preserve"> расходы за выполненные работы по благоустройству дворовой территории на основании принятых Заказчиком работ в порядке и на условиях, предусмотренных трехсторонним договором. Заказчиком в рамках настоящего трехстороннего договора выступает заинтересованное лицо, действующее на основании Протокола </w:t>
      </w:r>
      <w:r w:rsidR="00F77CF2">
        <w:rPr>
          <w:rFonts w:ascii="Times New Roman" w:hAnsi="Times New Roman" w:cs="Times New Roman"/>
          <w:sz w:val="28"/>
          <w:szCs w:val="28"/>
        </w:rPr>
        <w:lastRenderedPageBreak/>
        <w:t>общего собрания собственников помещений в многоквартирном доме.</w:t>
      </w:r>
      <w:r w:rsidR="00CF2B36">
        <w:rPr>
          <w:rFonts w:ascii="Times New Roman" w:hAnsi="Times New Roman" w:cs="Times New Roman"/>
          <w:sz w:val="28"/>
          <w:szCs w:val="28"/>
        </w:rPr>
        <w:t xml:space="preserve"> </w:t>
      </w:r>
      <w:r w:rsidR="008922BB">
        <w:rPr>
          <w:rFonts w:ascii="Times New Roman" w:hAnsi="Times New Roman" w:cs="Times New Roman"/>
          <w:sz w:val="28"/>
          <w:szCs w:val="28"/>
        </w:rPr>
        <w:t>Цена договора составляет сумма субсидии в размере 2 288,123 тыс. рублей.</w:t>
      </w:r>
    </w:p>
    <w:p w:rsidR="00DD19A6" w:rsidRDefault="00CF2B36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0CFF">
        <w:rPr>
          <w:rFonts w:ascii="Times New Roman" w:hAnsi="Times New Roman" w:cs="Times New Roman"/>
          <w:sz w:val="28"/>
          <w:szCs w:val="28"/>
        </w:rPr>
        <w:t>Порядком</w:t>
      </w:r>
      <w:r w:rsidR="006344D8" w:rsidRPr="006344D8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по благоустройству дворовых территорий</w:t>
      </w:r>
      <w:r w:rsidR="006344D8">
        <w:rPr>
          <w:rFonts w:ascii="Times New Roman" w:hAnsi="Times New Roman" w:cs="Times New Roman"/>
          <w:sz w:val="28"/>
          <w:szCs w:val="28"/>
        </w:rPr>
        <w:t xml:space="preserve"> Администрацией ЖМО </w:t>
      </w:r>
      <w:proofErr w:type="gramStart"/>
      <w:r w:rsidR="006344D8">
        <w:rPr>
          <w:rFonts w:ascii="Times New Roman" w:hAnsi="Times New Roman" w:cs="Times New Roman"/>
          <w:sz w:val="28"/>
          <w:szCs w:val="28"/>
        </w:rPr>
        <w:t>с Подрядчиком по трехстороннему договору заключено Соглашение о предоставлении из бюджета Железнодорожного муниципального образования субсидии на возмещение</w:t>
      </w:r>
      <w:proofErr w:type="gramEnd"/>
      <w:r w:rsidR="006344D8">
        <w:rPr>
          <w:rFonts w:ascii="Times New Roman" w:hAnsi="Times New Roman" w:cs="Times New Roman"/>
          <w:sz w:val="28"/>
          <w:szCs w:val="28"/>
        </w:rPr>
        <w:t xml:space="preserve"> затрат в связи с реализацией проектов благоустройства дворовых территорий многоквартирных домов от 30.03.2020 №01. </w:t>
      </w:r>
      <w:proofErr w:type="gramStart"/>
      <w:r w:rsidR="008922BB">
        <w:rPr>
          <w:rFonts w:ascii="Times New Roman" w:hAnsi="Times New Roman" w:cs="Times New Roman"/>
          <w:sz w:val="28"/>
          <w:szCs w:val="28"/>
        </w:rPr>
        <w:t>Субсидия на возмещение фактических затрат перечислена Подрядчику платежным поручением от 17.08.2020 №657</w:t>
      </w:r>
      <w:r w:rsidR="003123D5">
        <w:rPr>
          <w:rFonts w:ascii="Times New Roman" w:hAnsi="Times New Roman" w:cs="Times New Roman"/>
          <w:sz w:val="28"/>
          <w:szCs w:val="28"/>
        </w:rPr>
        <w:t xml:space="preserve"> </w:t>
      </w:r>
      <w:r w:rsidR="004D0C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23D5">
        <w:rPr>
          <w:rFonts w:ascii="Times New Roman" w:hAnsi="Times New Roman" w:cs="Times New Roman"/>
          <w:sz w:val="28"/>
          <w:szCs w:val="28"/>
        </w:rPr>
        <w:t xml:space="preserve">2 288,123 тыс. рублей </w:t>
      </w:r>
      <w:r w:rsidR="008922BB">
        <w:rPr>
          <w:rFonts w:ascii="Times New Roman" w:hAnsi="Times New Roman" w:cs="Times New Roman"/>
          <w:sz w:val="28"/>
          <w:szCs w:val="28"/>
        </w:rPr>
        <w:t xml:space="preserve">на основании Акта о приемке выполненных </w:t>
      </w:r>
      <w:r w:rsidR="008C07DD">
        <w:rPr>
          <w:rFonts w:ascii="Times New Roman" w:hAnsi="Times New Roman" w:cs="Times New Roman"/>
          <w:sz w:val="28"/>
          <w:szCs w:val="28"/>
        </w:rPr>
        <w:t xml:space="preserve">работ (унифицированная форма КС-2) от 20.07.2020 №001, </w:t>
      </w:r>
      <w:r w:rsidR="008C07DD" w:rsidRPr="00105A83">
        <w:rPr>
          <w:sz w:val="28"/>
          <w:szCs w:val="28"/>
        </w:rPr>
        <w:t>составленн</w:t>
      </w:r>
      <w:r w:rsidR="008C07DD">
        <w:rPr>
          <w:sz w:val="28"/>
          <w:szCs w:val="28"/>
        </w:rPr>
        <w:t>ому</w:t>
      </w:r>
      <w:r w:rsidR="008C07DD" w:rsidRPr="00105A83">
        <w:rPr>
          <w:sz w:val="28"/>
          <w:szCs w:val="28"/>
        </w:rPr>
        <w:t xml:space="preserve"> на основании сметной документации, получившей положительное заключение экспертизы</w:t>
      </w:r>
      <w:r w:rsidR="008C07DD">
        <w:rPr>
          <w:sz w:val="28"/>
          <w:szCs w:val="28"/>
        </w:rPr>
        <w:t xml:space="preserve"> о проверке достоверности определения сметной стоимости объектов капитального строительства (№38-1-0528-18 от 05.07.2018)</w:t>
      </w:r>
      <w:r w:rsidR="00892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D12" w:rsidRDefault="00FC1BA5" w:rsidP="00A71D12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123D5">
        <w:rPr>
          <w:rFonts w:ascii="Times New Roman" w:hAnsi="Times New Roman" w:cs="Times New Roman"/>
          <w:sz w:val="28"/>
          <w:szCs w:val="28"/>
        </w:rPr>
        <w:t>Заключен Договор подряда на производство кадастровых работ от 19.05.2020 №065/20209</w:t>
      </w:r>
      <w:r w:rsidR="00E6427C">
        <w:rPr>
          <w:rFonts w:ascii="Times New Roman" w:hAnsi="Times New Roman" w:cs="Times New Roman"/>
          <w:sz w:val="28"/>
          <w:szCs w:val="28"/>
        </w:rPr>
        <w:t xml:space="preserve"> (планово-высотная съемка участка расположенного по адресу:</w:t>
      </w:r>
      <w:proofErr w:type="gramEnd"/>
      <w:r w:rsidR="00E6427C">
        <w:rPr>
          <w:rFonts w:ascii="Times New Roman" w:hAnsi="Times New Roman" w:cs="Times New Roman"/>
          <w:sz w:val="28"/>
          <w:szCs w:val="28"/>
        </w:rPr>
        <w:t xml:space="preserve"> Иркутская область, Усть-Илимский район, р.п. Железнодорожный, ул. Дорожная,3)</w:t>
      </w:r>
      <w:r w:rsidR="00A71D12">
        <w:rPr>
          <w:rFonts w:ascii="Times New Roman" w:hAnsi="Times New Roman" w:cs="Times New Roman"/>
          <w:sz w:val="28"/>
          <w:szCs w:val="28"/>
        </w:rPr>
        <w:t xml:space="preserve">. </w:t>
      </w:r>
      <w:r w:rsidR="00A7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услуг по договору подряда определена в сумме 27,04892 тыс. рублей. Оплата произведена согласно Акту от 22.05.2020 № 068 платежным поручением от 27.05.2020 № 380</w:t>
      </w:r>
      <w:r w:rsidR="004D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27,04892 тыс. рублей</w:t>
      </w:r>
      <w:r w:rsidR="00A71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427C" w:rsidRDefault="00E6427C" w:rsidP="00E6427C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E64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 Договор на оказание услуг по разработке проектной документации от 01.06.2020 №У-17-20 (услуги по подготовке проектной документации на благоустройство общественного пространства (сквер Первопроходцев)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Иркутская область, Усть-Илимский район, р.п. Железнодорожный, ул. Дорожная,3).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услуг по договору определена в сумме </w:t>
      </w:r>
      <w:r w:rsidR="001A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140,0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рублей. Оплата произведена согласно Акту от </w:t>
      </w:r>
      <w:r w:rsidR="001A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1A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 №</w:t>
      </w:r>
      <w:r w:rsidR="001A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платежным поручением от </w:t>
      </w:r>
      <w:r w:rsidR="001A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1A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.2020 № </w:t>
      </w:r>
      <w:r w:rsidR="001A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557 </w:t>
      </w:r>
      <w:r w:rsidR="004D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сумме </w:t>
      </w:r>
      <w:r w:rsidR="001A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140,0 тыс.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427C" w:rsidRDefault="007E7B57" w:rsidP="00A71D12">
      <w:pPr>
        <w:suppressAutoHyphens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 Договор на проведение негосударственной экспертизы проектной документации от 21.07.2020 №211-КЭПД/2020 (услуги по </w:t>
      </w:r>
      <w:r w:rsidR="00456012">
        <w:rPr>
          <w:rFonts w:ascii="Times New Roman" w:hAnsi="Times New Roman" w:cs="Times New Roman"/>
          <w:sz w:val="28"/>
          <w:szCs w:val="28"/>
        </w:rPr>
        <w:t>негосударственной экспертизе</w:t>
      </w:r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r w:rsidR="00456012">
        <w:rPr>
          <w:rFonts w:ascii="Times New Roman" w:hAnsi="Times New Roman" w:cs="Times New Roman"/>
          <w:sz w:val="28"/>
          <w:szCs w:val="28"/>
        </w:rPr>
        <w:t xml:space="preserve"> по объекту:</w:t>
      </w:r>
      <w:proofErr w:type="gramEnd"/>
      <w:r w:rsidR="00456012">
        <w:rPr>
          <w:rFonts w:ascii="Times New Roman" w:hAnsi="Times New Roman" w:cs="Times New Roman"/>
          <w:sz w:val="28"/>
          <w:szCs w:val="28"/>
        </w:rPr>
        <w:t xml:space="preserve"> «Б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 w:rsidR="00456012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общественного прос</w:t>
      </w:r>
      <w:r w:rsidR="00456012">
        <w:rPr>
          <w:rFonts w:ascii="Times New Roman" w:hAnsi="Times New Roman" w:cs="Times New Roman"/>
          <w:sz w:val="28"/>
          <w:szCs w:val="28"/>
        </w:rPr>
        <w:t>транства (С</w:t>
      </w:r>
      <w:r>
        <w:rPr>
          <w:rFonts w:ascii="Times New Roman" w:hAnsi="Times New Roman" w:cs="Times New Roman"/>
          <w:sz w:val="28"/>
          <w:szCs w:val="28"/>
        </w:rPr>
        <w:t xml:space="preserve">квер Первопроходцев) по адресу: Иркутская область, Усть-Илимский район, р.п. Железнодорожный, ул. Дорожная,3).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услуг по договору определена в сумме </w:t>
      </w:r>
      <w:r w:rsidR="0045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рублей. Оплата произведена согласно Акту от </w:t>
      </w:r>
      <w:r w:rsidR="0045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.07.2020</w:t>
      </w:r>
      <w:r w:rsidR="00A57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45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211-КЭПД/2020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платежным</w:t>
      </w:r>
      <w:r w:rsidR="0045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поручениями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24.07.2020 № </w:t>
      </w:r>
      <w:r w:rsidR="0045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562</w:t>
      </w:r>
      <w:r w:rsidR="00A57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</w:t>
      </w:r>
      <w:r w:rsidR="0045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5,55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="0045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 28.07.2020 №659</w:t>
      </w:r>
      <w:r w:rsidR="00A57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</w:t>
      </w:r>
      <w:r w:rsidR="0045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12,95 тыс</w:t>
      </w:r>
      <w:r w:rsidR="00A57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="00456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ублей.</w:t>
      </w:r>
    </w:p>
    <w:p w:rsidR="008E324F" w:rsidRPr="008754B6" w:rsidRDefault="00407E6D" w:rsidP="00803E1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6">
        <w:rPr>
          <w:rFonts w:ascii="Times New Roman" w:hAnsi="Times New Roman" w:cs="Times New Roman"/>
          <w:sz w:val="28"/>
          <w:szCs w:val="28"/>
        </w:rPr>
        <w:t xml:space="preserve">На реализацию Программы за счет всех источников финансирования в </w:t>
      </w:r>
      <w:r w:rsidR="001A44A2" w:rsidRPr="008754B6">
        <w:rPr>
          <w:rFonts w:ascii="Times New Roman" w:hAnsi="Times New Roman" w:cs="Times New Roman"/>
          <w:sz w:val="28"/>
          <w:szCs w:val="28"/>
        </w:rPr>
        <w:t>2020</w:t>
      </w:r>
      <w:r w:rsidRPr="008754B6">
        <w:rPr>
          <w:rFonts w:ascii="Times New Roman" w:hAnsi="Times New Roman" w:cs="Times New Roman"/>
          <w:sz w:val="28"/>
          <w:szCs w:val="28"/>
        </w:rPr>
        <w:t xml:space="preserve"> году было направлено </w:t>
      </w:r>
      <w:r w:rsidR="008754B6" w:rsidRPr="008754B6">
        <w:rPr>
          <w:rFonts w:ascii="Times New Roman" w:hAnsi="Times New Roman" w:cs="Times New Roman"/>
          <w:sz w:val="28"/>
          <w:szCs w:val="28"/>
        </w:rPr>
        <w:t>4 832,11061</w:t>
      </w:r>
      <w:r w:rsidRPr="008754B6">
        <w:rPr>
          <w:rFonts w:ascii="Times New Roman" w:hAnsi="Times New Roman" w:cs="Times New Roman"/>
          <w:sz w:val="28"/>
          <w:szCs w:val="28"/>
        </w:rPr>
        <w:t xml:space="preserve"> тыс. рублей, в том числе: из федерального бюджета – </w:t>
      </w:r>
      <w:r w:rsidR="00050DB3" w:rsidRPr="008754B6">
        <w:rPr>
          <w:rFonts w:ascii="Times New Roman" w:hAnsi="Times New Roman" w:cs="Times New Roman"/>
          <w:sz w:val="28"/>
          <w:szCs w:val="28"/>
        </w:rPr>
        <w:t>2 918,56764</w:t>
      </w:r>
      <w:r w:rsidRPr="008754B6">
        <w:rPr>
          <w:rFonts w:ascii="Times New Roman" w:hAnsi="Times New Roman" w:cs="Times New Roman"/>
          <w:sz w:val="28"/>
          <w:szCs w:val="28"/>
        </w:rPr>
        <w:t xml:space="preserve"> тыс. рублей, из областного бюджета – </w:t>
      </w:r>
      <w:r w:rsidR="00050DB3" w:rsidRPr="008754B6">
        <w:rPr>
          <w:rFonts w:ascii="Times New Roman" w:hAnsi="Times New Roman" w:cs="Times New Roman"/>
          <w:sz w:val="28"/>
          <w:szCs w:val="28"/>
        </w:rPr>
        <w:t>691,8158</w:t>
      </w:r>
      <w:r w:rsidRPr="008754B6">
        <w:rPr>
          <w:rFonts w:ascii="Times New Roman" w:hAnsi="Times New Roman" w:cs="Times New Roman"/>
          <w:sz w:val="28"/>
          <w:szCs w:val="28"/>
        </w:rPr>
        <w:t xml:space="preserve"> тыс. рублей, из местного бюджета – </w:t>
      </w:r>
      <w:r w:rsidR="008754B6" w:rsidRPr="008754B6">
        <w:rPr>
          <w:rFonts w:ascii="Times New Roman" w:hAnsi="Times New Roman" w:cs="Times New Roman"/>
          <w:sz w:val="28"/>
          <w:szCs w:val="28"/>
        </w:rPr>
        <w:t>1 221,72717</w:t>
      </w:r>
      <w:r w:rsidRPr="008754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4D8" w:rsidRPr="008754B6">
        <w:rPr>
          <w:rFonts w:ascii="Times New Roman" w:hAnsi="Times New Roman" w:cs="Times New Roman"/>
          <w:sz w:val="28"/>
          <w:szCs w:val="28"/>
        </w:rPr>
        <w:t>.</w:t>
      </w:r>
    </w:p>
    <w:p w:rsidR="001244D8" w:rsidRPr="008754B6" w:rsidRDefault="001244D8" w:rsidP="00DF4962">
      <w:pPr>
        <w:pStyle w:val="Standard"/>
        <w:tabs>
          <w:tab w:val="left" w:pos="18711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4B6">
        <w:rPr>
          <w:rFonts w:ascii="Times New Roman" w:hAnsi="Times New Roman" w:cs="Times New Roman"/>
          <w:sz w:val="28"/>
          <w:szCs w:val="28"/>
        </w:rPr>
        <w:t>Источники финансирования Программы,</w:t>
      </w:r>
      <w:r w:rsidR="00DF4962" w:rsidRPr="008754B6">
        <w:rPr>
          <w:rFonts w:ascii="Times New Roman" w:hAnsi="Times New Roman" w:cs="Times New Roman"/>
          <w:sz w:val="28"/>
          <w:szCs w:val="28"/>
        </w:rPr>
        <w:t xml:space="preserve"> </w:t>
      </w:r>
      <w:r w:rsidRPr="008754B6">
        <w:rPr>
          <w:rFonts w:ascii="Times New Roman" w:hAnsi="Times New Roman" w:cs="Times New Roman"/>
          <w:sz w:val="28"/>
          <w:szCs w:val="28"/>
        </w:rPr>
        <w:t>%</w:t>
      </w:r>
    </w:p>
    <w:p w:rsidR="008754B6" w:rsidRPr="001244D8" w:rsidRDefault="008754B6" w:rsidP="008754B6">
      <w:pPr>
        <w:pStyle w:val="Standard"/>
        <w:tabs>
          <w:tab w:val="left" w:pos="187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4B6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258174" cy="2755956"/>
            <wp:effectExtent l="57150" t="19050" r="47376" b="629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0DB3" w:rsidRPr="00E327A1" w:rsidRDefault="00050DB3" w:rsidP="00050DB3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2528" w:rsidRDefault="001B2528" w:rsidP="003D2B79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B79" w:rsidRDefault="003D2B79" w:rsidP="003D2B79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B79">
        <w:rPr>
          <w:rFonts w:ascii="Times New Roman" w:hAnsi="Times New Roman" w:cs="Times New Roman"/>
          <w:b/>
          <w:sz w:val="28"/>
          <w:szCs w:val="28"/>
        </w:rPr>
        <w:t xml:space="preserve">9.5. </w:t>
      </w:r>
      <w:r w:rsidR="003962A0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3D2B79">
        <w:rPr>
          <w:rFonts w:ascii="Times New Roman" w:hAnsi="Times New Roman" w:cs="Times New Roman"/>
          <w:b/>
          <w:sz w:val="28"/>
          <w:szCs w:val="28"/>
        </w:rPr>
        <w:t xml:space="preserve">исполнения законодательства о контрактной системе в сфере закупок в рамках реализации муниципальной программы </w:t>
      </w:r>
      <w:r w:rsidRPr="003D2B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«Формирование </w:t>
      </w:r>
      <w:r w:rsidRPr="003D2B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современной городской среды на территории Железнодорожного муниципального образования» на 2018-2024 годы»</w:t>
      </w:r>
    </w:p>
    <w:p w:rsidR="00E86C65" w:rsidRDefault="00A82BC0" w:rsidP="00A9578B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исполнения основных мероприятий Программы, </w:t>
      </w:r>
      <w:r w:rsidRPr="00084C46">
        <w:rPr>
          <w:rFonts w:ascii="Times New Roman" w:hAnsi="Times New Roman" w:cs="Times New Roman"/>
          <w:sz w:val="28"/>
          <w:szCs w:val="28"/>
        </w:rPr>
        <w:t>в соответствии с Федеральным законом №44-ФЗ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07E">
        <w:rPr>
          <w:rFonts w:ascii="Times New Roman" w:hAnsi="Times New Roman" w:cs="Times New Roman"/>
          <w:sz w:val="28"/>
          <w:szCs w:val="28"/>
        </w:rPr>
        <w:t xml:space="preserve"> с применением конкурентных способов, </w:t>
      </w:r>
      <w:r w:rsidRPr="00084C46">
        <w:rPr>
          <w:rFonts w:ascii="Times New Roman" w:hAnsi="Times New Roman" w:cs="Times New Roman"/>
          <w:sz w:val="28"/>
          <w:szCs w:val="28"/>
        </w:rPr>
        <w:t>путем проведения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осуществлена закупка работ по </w:t>
      </w:r>
      <w:r w:rsidRPr="00A9578B">
        <w:rPr>
          <w:rFonts w:ascii="Times New Roman" w:hAnsi="Times New Roman" w:cs="Times New Roman"/>
          <w:sz w:val="28"/>
          <w:szCs w:val="28"/>
        </w:rPr>
        <w:t>благоустройству территории общественного пространства (сквера) у памятного знака по адресу: Усть-Илимский район, р.п. Железнодорожный, ул. Ленина</w:t>
      </w:r>
      <w:r w:rsidR="00993B09">
        <w:rPr>
          <w:rFonts w:ascii="Times New Roman" w:hAnsi="Times New Roman" w:cs="Times New Roman"/>
          <w:sz w:val="28"/>
          <w:szCs w:val="28"/>
        </w:rPr>
        <w:t>, з</w:t>
      </w:r>
      <w:r w:rsidR="00993B09" w:rsidRPr="00084C46">
        <w:rPr>
          <w:rFonts w:ascii="Times New Roman" w:hAnsi="Times New Roman" w:cs="Times New Roman"/>
          <w:sz w:val="28"/>
          <w:szCs w:val="28"/>
        </w:rPr>
        <w:t>аключён муниципальный контракт от 12.05.2020</w:t>
      </w:r>
      <w:r w:rsidR="00993B09">
        <w:rPr>
          <w:rFonts w:ascii="Times New Roman" w:hAnsi="Times New Roman" w:cs="Times New Roman"/>
          <w:sz w:val="28"/>
          <w:szCs w:val="28"/>
        </w:rPr>
        <w:t xml:space="preserve"> №</w:t>
      </w:r>
      <w:r w:rsidR="00993B09" w:rsidRPr="00084C46">
        <w:rPr>
          <w:rFonts w:ascii="Times New Roman" w:hAnsi="Times New Roman" w:cs="Times New Roman"/>
          <w:sz w:val="28"/>
          <w:szCs w:val="28"/>
        </w:rPr>
        <w:t>11</w:t>
      </w:r>
      <w:r w:rsidR="00993B09" w:rsidRPr="008922BB">
        <w:rPr>
          <w:rFonts w:ascii="Times New Roman" w:hAnsi="Times New Roman" w:cs="Times New Roman"/>
          <w:sz w:val="28"/>
          <w:szCs w:val="28"/>
        </w:rPr>
        <w:t>.</w:t>
      </w:r>
      <w:r w:rsidR="0007291F" w:rsidRPr="00A95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C1F" w:rsidRPr="00D648EF" w:rsidRDefault="0007291F" w:rsidP="00FE6C1F">
      <w:pPr>
        <w:suppressAutoHyphens w:val="0"/>
        <w:autoSpaceDE w:val="0"/>
        <w:adjustRightInd w:val="0"/>
        <w:spacing w:line="36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</w:pPr>
      <w:proofErr w:type="gramStart"/>
      <w:r w:rsidRPr="00A9578B">
        <w:rPr>
          <w:rFonts w:ascii="Times New Roman" w:hAnsi="Times New Roman" w:cs="Times New Roman"/>
          <w:sz w:val="28"/>
          <w:szCs w:val="28"/>
        </w:rPr>
        <w:t>П</w:t>
      </w:r>
      <w:r w:rsidR="00A82BC0" w:rsidRPr="00A9578B">
        <w:rPr>
          <w:rFonts w:ascii="Times New Roman" w:hAnsi="Times New Roman" w:cs="Times New Roman"/>
          <w:sz w:val="28"/>
          <w:szCs w:val="28"/>
        </w:rPr>
        <w:t>о результатам анализа действий Заказчика установлено следующее</w:t>
      </w:r>
      <w:r w:rsidR="00A9578B">
        <w:rPr>
          <w:rFonts w:ascii="Times New Roman" w:hAnsi="Times New Roman" w:cs="Times New Roman"/>
          <w:sz w:val="28"/>
          <w:szCs w:val="28"/>
        </w:rPr>
        <w:t xml:space="preserve">, </w:t>
      </w:r>
      <w:r w:rsidR="00A9578B" w:rsidRPr="00D648EF">
        <w:rPr>
          <w:rFonts w:ascii="Times New Roman" w:hAnsi="Times New Roman" w:cs="Times New Roman"/>
          <w:sz w:val="28"/>
          <w:szCs w:val="28"/>
          <w:u w:val="single"/>
        </w:rPr>
        <w:t>в нарушение</w:t>
      </w:r>
      <w:r w:rsidR="00E86C65" w:rsidRPr="00D648EF">
        <w:rPr>
          <w:rFonts w:ascii="Times New Roman" w:hAnsi="Times New Roman" w:cs="Times New Roman"/>
          <w:sz w:val="28"/>
          <w:szCs w:val="28"/>
          <w:u w:val="single"/>
        </w:rPr>
        <w:t xml:space="preserve"> статьи 103 </w:t>
      </w:r>
      <w:r w:rsidR="00680E30" w:rsidRPr="00D648EF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Федерального закона </w:t>
      </w:r>
      <w:r w:rsidR="00A9578B" w:rsidRPr="00D648EF">
        <w:rPr>
          <w:rFonts w:ascii="Times New Roman" w:hAnsi="Times New Roman" w:cs="Times New Roman"/>
          <w:sz w:val="28"/>
          <w:szCs w:val="28"/>
          <w:u w:val="single"/>
        </w:rPr>
        <w:t xml:space="preserve">№44-ФЗ, </w:t>
      </w:r>
      <w:r w:rsidR="00E86C65" w:rsidRPr="00D648EF">
        <w:rPr>
          <w:rFonts w:ascii="Times New Roman" w:hAnsi="Times New Roman" w:cs="Times New Roman"/>
          <w:sz w:val="28"/>
          <w:szCs w:val="28"/>
          <w:u w:val="single"/>
        </w:rPr>
        <w:t>пункта 12 Постановления Правительства</w:t>
      </w:r>
      <w:r w:rsidR="00680E30" w:rsidRPr="00D648EF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</w:t>
      </w:r>
      <w:r w:rsidR="00E86C65" w:rsidRPr="00D648EF">
        <w:rPr>
          <w:rFonts w:ascii="Times New Roman" w:hAnsi="Times New Roman" w:cs="Times New Roman"/>
          <w:sz w:val="28"/>
          <w:szCs w:val="28"/>
          <w:u w:val="single"/>
        </w:rPr>
        <w:t>Федерации от 28.11.</w:t>
      </w:r>
      <w:r w:rsidR="00A9578B" w:rsidRPr="00D648EF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="00E86C65" w:rsidRPr="00D648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78B" w:rsidRPr="00D648E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80E30" w:rsidRPr="00D648EF">
        <w:rPr>
          <w:rFonts w:ascii="Times New Roman" w:hAnsi="Times New Roman" w:cs="Times New Roman"/>
          <w:sz w:val="28"/>
          <w:szCs w:val="28"/>
          <w:u w:val="single"/>
        </w:rPr>
        <w:t xml:space="preserve">1084 </w:t>
      </w:r>
      <w:r w:rsidR="00A9578B" w:rsidRPr="00D648E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80E30" w:rsidRPr="00D648EF">
        <w:rPr>
          <w:rFonts w:ascii="Times New Roman" w:hAnsi="Times New Roman" w:cs="Times New Roman"/>
          <w:sz w:val="28"/>
          <w:szCs w:val="28"/>
          <w:u w:val="single"/>
        </w:rPr>
        <w:t>О порядке ведения реестра контрактов, заключенных заказчиками, и реестра контрактов, содержащего сведения, сос</w:t>
      </w:r>
      <w:r w:rsidR="00A9578B" w:rsidRPr="00D648EF">
        <w:rPr>
          <w:rFonts w:ascii="Times New Roman" w:hAnsi="Times New Roman" w:cs="Times New Roman"/>
          <w:sz w:val="28"/>
          <w:szCs w:val="28"/>
          <w:u w:val="single"/>
        </w:rPr>
        <w:t xml:space="preserve">тавляющие государственную тайну» </w:t>
      </w:r>
      <w:r w:rsidR="00EC575B" w:rsidRPr="00D648EF">
        <w:rPr>
          <w:rFonts w:ascii="Times New Roman" w:hAnsi="Times New Roman" w:cs="Times New Roman"/>
          <w:sz w:val="28"/>
          <w:szCs w:val="28"/>
          <w:u w:val="single"/>
        </w:rPr>
        <w:t>информация о заключенном дополнительном соглашении</w:t>
      </w:r>
      <w:r w:rsidR="008C2829" w:rsidRPr="00D648EF">
        <w:rPr>
          <w:rFonts w:ascii="Times New Roman" w:hAnsi="Times New Roman" w:cs="Times New Roman"/>
          <w:sz w:val="28"/>
          <w:szCs w:val="28"/>
          <w:u w:val="single"/>
        </w:rPr>
        <w:t xml:space="preserve"> от 31.07.2020 </w:t>
      </w:r>
      <w:r w:rsidR="00E86C65" w:rsidRPr="00D648EF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="00EC575B" w:rsidRPr="00D648EF">
        <w:rPr>
          <w:rFonts w:ascii="Times New Roman" w:hAnsi="Times New Roman" w:cs="Times New Roman"/>
          <w:sz w:val="28"/>
          <w:szCs w:val="28"/>
          <w:u w:val="single"/>
        </w:rPr>
        <w:t>б изменении срока исполнения контракта</w:t>
      </w:r>
      <w:r w:rsidR="00E86C65" w:rsidRPr="00D648E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C575B" w:rsidRPr="00D648EF">
        <w:rPr>
          <w:rFonts w:ascii="Times New Roman" w:hAnsi="Times New Roman" w:cs="Times New Roman"/>
          <w:sz w:val="28"/>
          <w:szCs w:val="28"/>
          <w:u w:val="single"/>
        </w:rPr>
        <w:t xml:space="preserve"> размещена</w:t>
      </w:r>
      <w:r w:rsidR="00CE422F" w:rsidRPr="00D648EF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993B09">
        <w:rPr>
          <w:rFonts w:ascii="Times New Roman" w:hAnsi="Times New Roman" w:cs="Times New Roman"/>
          <w:sz w:val="28"/>
          <w:szCs w:val="28"/>
          <w:u w:val="single"/>
        </w:rPr>
        <w:t>Единой информационной системе в сфере закупок</w:t>
      </w:r>
      <w:r w:rsidR="00E86C65" w:rsidRPr="00D648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6C1F" w:rsidRPr="00D648EF">
        <w:rPr>
          <w:rFonts w:ascii="Times New Roman" w:hAnsi="Times New Roman" w:cs="Times New Roman"/>
          <w:sz w:val="28"/>
          <w:szCs w:val="28"/>
          <w:u w:val="single"/>
        </w:rPr>
        <w:t>17.09.2020, т</w:t>
      </w:r>
      <w:proofErr w:type="gramEnd"/>
      <w:r w:rsidR="00FE6C1F" w:rsidRPr="00D648EF">
        <w:rPr>
          <w:rFonts w:ascii="Times New Roman" w:hAnsi="Times New Roman" w:cs="Times New Roman"/>
          <w:sz w:val="28"/>
          <w:szCs w:val="28"/>
          <w:u w:val="single"/>
        </w:rPr>
        <w:t>.е. с нарушением срока на 28 рабочих дней, с</w:t>
      </w:r>
      <w:r w:rsidR="00FE6C1F" w:rsidRPr="00D648EF"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  <w:t xml:space="preserve">огласно </w:t>
      </w:r>
      <w:hyperlink r:id="rId9" w:history="1">
        <w:r w:rsidR="00FE6C1F" w:rsidRPr="00D648EF">
          <w:rPr>
            <w:rFonts w:ascii="Times New Roman" w:hAnsi="Times New Roman" w:cs="Times New Roman"/>
            <w:kern w:val="0"/>
            <w:sz w:val="28"/>
            <w:szCs w:val="28"/>
            <w:u w:val="single"/>
            <w:lang w:bidi="ar-SA"/>
          </w:rPr>
          <w:t>части 2 статьи 7.31</w:t>
        </w:r>
      </w:hyperlink>
      <w:r w:rsidR="00FE6C1F" w:rsidRPr="00D648EF"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  <w:t xml:space="preserve"> Кодекса Российской Федерации об административных правонарушениях</w:t>
      </w:r>
      <w:r w:rsidR="00CE422F" w:rsidRPr="00D648EF"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  <w:t xml:space="preserve">, данное нарушение </w:t>
      </w:r>
      <w:r w:rsidR="00FE6C1F" w:rsidRPr="00D648EF"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  <w:t>влечет наложение административного штрафа.</w:t>
      </w:r>
    </w:p>
    <w:p w:rsidR="00D427AC" w:rsidRPr="00DA1B67" w:rsidRDefault="005E1D9D" w:rsidP="005E1D9D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</w:pPr>
      <w:r w:rsidRPr="00DA1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Государственные и муниципальные заказчики обязаны осуществлять все виды закупок на поставку товаров, выполнение работ, оказание услуг согласно требованиям, установленным в Федеральном законе №44-ФЗ. Исключения из этого правила предусмотрены </w:t>
      </w:r>
      <w:proofErr w:type="gramStart"/>
      <w:r w:rsidRPr="00DA1B6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DA1B67">
        <w:rPr>
          <w:rFonts w:ascii="Times New Roman" w:hAnsi="Times New Roman" w:cs="Times New Roman"/>
          <w:sz w:val="28"/>
          <w:szCs w:val="28"/>
          <w:shd w:val="clear" w:color="auto" w:fill="FFFFFF"/>
        </w:rPr>
        <w:t>. 2 ст. 1 указанного Закона.</w:t>
      </w:r>
      <w:r w:rsidRPr="00DA1B6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A1B6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местного самоуправления, в силу </w:t>
      </w:r>
      <w:hyperlink r:id="rId10" w:anchor="block_1100" w:history="1">
        <w:r w:rsidRPr="00DA1B6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ч. 1 ст. 1</w:t>
        </w:r>
      </w:hyperlink>
      <w:r w:rsidRPr="00DA1B6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anchor="block_303" w:history="1">
        <w:r w:rsidRPr="00DA1B6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п.п. 3</w:t>
        </w:r>
      </w:hyperlink>
      <w:r w:rsidRPr="00DA1B6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anchor="block_306" w:history="1">
        <w:r w:rsidRPr="00DA1B6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Pr="00DA1B6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anchor="block_308" w:history="1">
        <w:r w:rsidRPr="00DA1B6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 ст. 3</w:t>
        </w:r>
      </w:hyperlink>
      <w:r w:rsidRPr="00DA1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N 44-ФЗ, являются муниципальными заказчиками и обязаны руководствоваться Федеральным законом № 44-ФЗ при заключении гражданско-правовых договоров на поставки товаров, выполнение работ, оказание услуг во всех случаях, </w:t>
      </w:r>
      <w:proofErr w:type="gramStart"/>
      <w:r w:rsidRPr="00DA1B67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</w:t>
      </w:r>
      <w:proofErr w:type="gramEnd"/>
      <w:r w:rsidRPr="00DA1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 оговоренных в данном Законе. В соответствии с </w:t>
      </w:r>
      <w:proofErr w:type="gramStart"/>
      <w:r w:rsidRPr="00DA1B6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DA1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 ст. 24 Федерального закона №44-ФЗ Заказчики при осуществлении закупок используют конкурентные </w:t>
      </w:r>
      <w:r w:rsidRPr="00DA1B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способы определения поставщиков (подрядчиков, исполнителей) или осуществляют закупки у единственного поставщика (подрядчика, исполнителя).              </w:t>
      </w:r>
      <w:r w:rsidRPr="00DA1B6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нарушение данной нормы в представленных к проверке договорах</w:t>
      </w:r>
      <w:r w:rsidR="005D256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заключённых в рамках исполнения Программы, </w:t>
      </w:r>
      <w:r w:rsidRPr="00DA1B6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 19.05.2020 №065/20209, от 01.06.2020 №У-17-20, от 21.07.2020 № 211-КЭПД/2020</w:t>
      </w:r>
      <w:r w:rsidR="00BB3691" w:rsidRPr="00DA1B6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DA1B6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 определены основания</w:t>
      </w:r>
      <w:r w:rsidR="002E6F2A" w:rsidRPr="00DA1B6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для</w:t>
      </w:r>
      <w:r w:rsidRPr="00DA1B6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заключения</w:t>
      </w:r>
      <w:r w:rsidR="002E6F2A" w:rsidRPr="00DA1B6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данных</w:t>
      </w:r>
      <w:r w:rsidRPr="00DA1B6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договоров</w:t>
      </w:r>
      <w:r w:rsidR="00DF528F" w:rsidRPr="00DA1B67"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  <w:t>. Кроме того в вышеуказанных договорах в нарушение части 1 статьи 23 Федерального закона №44-ФЗ не указан идентификационный код закупки (ИКЗ).</w:t>
      </w:r>
    </w:p>
    <w:p w:rsidR="007A5135" w:rsidRPr="003962A0" w:rsidRDefault="009121B1" w:rsidP="00803E1E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0A">
        <w:rPr>
          <w:rFonts w:ascii="Times New Roman" w:hAnsi="Times New Roman" w:cs="Times New Roman"/>
          <w:b/>
          <w:sz w:val="28"/>
          <w:szCs w:val="28"/>
        </w:rPr>
        <w:t>9.</w:t>
      </w:r>
      <w:r w:rsidR="003D2B79">
        <w:rPr>
          <w:rFonts w:ascii="Times New Roman" w:hAnsi="Times New Roman" w:cs="Times New Roman"/>
          <w:b/>
          <w:sz w:val="28"/>
          <w:szCs w:val="28"/>
        </w:rPr>
        <w:t>6</w:t>
      </w:r>
      <w:r w:rsidR="00407E6D" w:rsidRPr="00FF64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7E6D" w:rsidRPr="003962A0">
        <w:rPr>
          <w:rFonts w:ascii="Times New Roman" w:hAnsi="Times New Roman" w:cs="Times New Roman"/>
          <w:b/>
          <w:sz w:val="28"/>
          <w:szCs w:val="28"/>
        </w:rPr>
        <w:t>Анализ достигнутых целей, выполнения задач</w:t>
      </w:r>
      <w:r w:rsidR="003962A0" w:rsidRPr="003962A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="00407E6D" w:rsidRPr="00396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2A0" w:rsidRPr="00396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«Формирование современной городской среды на территории Железнодорожного муниципального образования» на 2018-2024 годы»</w:t>
      </w:r>
      <w:r w:rsidR="00396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07E6D" w:rsidRPr="003962A0">
        <w:rPr>
          <w:rFonts w:ascii="Times New Roman" w:hAnsi="Times New Roman" w:cs="Times New Roman"/>
          <w:b/>
          <w:sz w:val="28"/>
          <w:szCs w:val="28"/>
        </w:rPr>
        <w:t xml:space="preserve">в разрезе показателей (индикаторов) за </w:t>
      </w:r>
      <w:r w:rsidR="00FF640A" w:rsidRPr="003962A0">
        <w:rPr>
          <w:rFonts w:ascii="Times New Roman" w:hAnsi="Times New Roman" w:cs="Times New Roman"/>
          <w:b/>
          <w:sz w:val="28"/>
          <w:szCs w:val="28"/>
        </w:rPr>
        <w:t>2020</w:t>
      </w:r>
      <w:r w:rsidR="003962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5135" w:rsidRPr="007A5135" w:rsidRDefault="007A5135" w:rsidP="003D2B79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целевых показателей Программы</w:t>
      </w:r>
      <w:r w:rsidR="00092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 представлен в Таблице 2:</w:t>
      </w:r>
      <w:r w:rsidR="003D2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Таблица 2</w:t>
      </w:r>
    </w:p>
    <w:tbl>
      <w:tblPr>
        <w:tblW w:w="10078" w:type="dxa"/>
        <w:tblInd w:w="95" w:type="dxa"/>
        <w:tblLook w:val="04A0"/>
      </w:tblPr>
      <w:tblGrid>
        <w:gridCol w:w="948"/>
        <w:gridCol w:w="3307"/>
        <w:gridCol w:w="1023"/>
        <w:gridCol w:w="955"/>
        <w:gridCol w:w="953"/>
        <w:gridCol w:w="1375"/>
        <w:gridCol w:w="1517"/>
      </w:tblGrid>
      <w:tr w:rsidR="007A5135" w:rsidRPr="00993B1D" w:rsidTr="007A5135">
        <w:trPr>
          <w:trHeight w:val="1160"/>
          <w:tblHeader/>
        </w:trPr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№ </w:t>
            </w:r>
            <w:proofErr w:type="spellStart"/>
            <w:proofErr w:type="gramStart"/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п</w:t>
            </w:r>
            <w:proofErr w:type="spellEnd"/>
            <w:proofErr w:type="gramEnd"/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/</w:t>
            </w:r>
            <w:proofErr w:type="spellStart"/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п</w:t>
            </w:r>
            <w:proofErr w:type="spellEnd"/>
          </w:p>
        </w:tc>
        <w:tc>
          <w:tcPr>
            <w:tcW w:w="3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Наименование целевого показателя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Единица измерения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План 2020 год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Факт 2020 год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Отклонение</w:t>
            </w:r>
          </w:p>
          <w:p w:rsidR="007A5135" w:rsidRPr="00993B1D" w:rsidRDefault="007A5135" w:rsidP="007A513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- / + (гр.5-гр.4)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% выполнения плановых показателей</w:t>
            </w:r>
          </w:p>
        </w:tc>
      </w:tr>
      <w:tr w:rsidR="007A5135" w:rsidRPr="00993B1D" w:rsidTr="007A5135">
        <w:trPr>
          <w:trHeight w:val="50"/>
          <w:tblHeader/>
        </w:trPr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7A5135" w:rsidRPr="00993B1D" w:rsidTr="007A5135">
        <w:trPr>
          <w:trHeight w:val="50"/>
          <w:tblHeader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</w:tr>
      <w:tr w:rsidR="007A5135" w:rsidRPr="00993B1D" w:rsidTr="00B73736">
        <w:trPr>
          <w:trHeight w:val="495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-3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25</w:t>
            </w:r>
          </w:p>
        </w:tc>
      </w:tr>
      <w:tr w:rsidR="007A5135" w:rsidRPr="00993B1D" w:rsidTr="007A5135">
        <w:trPr>
          <w:trHeight w:val="495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Площадь благоустроенных дворовых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территорий многоквартирных домов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кв.м.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15000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6750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-8250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45</w:t>
            </w:r>
          </w:p>
        </w:tc>
      </w:tr>
      <w:tr w:rsidR="007A5135" w:rsidRPr="00993B1D" w:rsidTr="007A5135">
        <w:trPr>
          <w:trHeight w:val="532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Доля благоустроенных дворовых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территорий многоквартирных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домов от общего количества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дворовых территорий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многоквартирных домов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1,9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-8,1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19</w:t>
            </w:r>
          </w:p>
        </w:tc>
      </w:tr>
      <w:tr w:rsidR="007A5135" w:rsidRPr="00993B1D" w:rsidTr="007A5135">
        <w:trPr>
          <w:trHeight w:val="759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Охват населения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благоустроенными дворовыми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территориями (доля населения,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 xml:space="preserve">проживающего в </w:t>
            </w:r>
            <w:proofErr w:type="gramStart"/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жилом</w:t>
            </w:r>
            <w:proofErr w:type="gramEnd"/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 xml:space="preserve"> фонд с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благоустроенными дворовыми территориями от общей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численности населения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муниципального образования)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2,7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-7,3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27</w:t>
            </w:r>
          </w:p>
        </w:tc>
      </w:tr>
      <w:tr w:rsidR="007A5135" w:rsidRPr="00993B1D" w:rsidTr="00B73736">
        <w:trPr>
          <w:trHeight w:val="735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</w:t>
            </w:r>
          </w:p>
        </w:tc>
      </w:tr>
      <w:tr w:rsidR="007A5135" w:rsidRPr="00993B1D" w:rsidTr="007A5135">
        <w:trPr>
          <w:trHeight w:val="495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Площадь благоустроенных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общественных территорий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га</w:t>
            </w:r>
            <w:proofErr w:type="gramEnd"/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0,2017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0,183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-0,0187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91</w:t>
            </w:r>
          </w:p>
        </w:tc>
      </w:tr>
      <w:tr w:rsidR="007A5135" w:rsidRPr="00993B1D" w:rsidTr="007A5135">
        <w:trPr>
          <w:trHeight w:val="263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Доля площади благоустроенных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общественных территорий к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общей площади общественных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lastRenderedPageBreak/>
              <w:t>территорий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lastRenderedPageBreak/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24,3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-0,7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97</w:t>
            </w:r>
          </w:p>
        </w:tc>
      </w:tr>
      <w:tr w:rsidR="007A5135" w:rsidRPr="00993B1D" w:rsidTr="007A5135">
        <w:trPr>
          <w:trHeight w:val="975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lastRenderedPageBreak/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Площадь благоустроенных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общественных территорий,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приходящихся на 1 жителя</w:t>
            </w: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br/>
              <w:t>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кв.м.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1,8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0,3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 w:bidi="ar-SA"/>
              </w:rPr>
              <w:t>120</w:t>
            </w:r>
          </w:p>
        </w:tc>
      </w:tr>
      <w:tr w:rsidR="007A5135" w:rsidRPr="00993B1D" w:rsidTr="00993B1D">
        <w:trPr>
          <w:trHeight w:val="2026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</w:t>
            </w:r>
            <w:r w:rsidR="006E3F1C"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а (</w:t>
            </w: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включая объекты незавершённого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-7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</w:t>
            </w:r>
          </w:p>
        </w:tc>
      </w:tr>
      <w:tr w:rsidR="007A5135" w:rsidRPr="00993B1D" w:rsidTr="007A5135">
        <w:trPr>
          <w:trHeight w:val="1095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Количество 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-65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61</w:t>
            </w:r>
          </w:p>
        </w:tc>
      </w:tr>
      <w:tr w:rsidR="007A5135" w:rsidRPr="00993B1D" w:rsidTr="007A5135">
        <w:trPr>
          <w:trHeight w:val="1252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-68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32</w:t>
            </w:r>
          </w:p>
        </w:tc>
      </w:tr>
      <w:tr w:rsidR="007A5135" w:rsidRPr="00993B1D" w:rsidTr="007A5135">
        <w:trPr>
          <w:trHeight w:val="563"/>
        </w:trPr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Количество жителей многоквартирных</w:t>
            </w: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br/>
              <w:t>домов, принявших участие в</w:t>
            </w: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br/>
              <w:t>реализации мероприятий,</w:t>
            </w: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br/>
              <w:t>направленных на повышение уровня</w:t>
            </w: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br/>
              <w:t>благоустройства дворовых</w:t>
            </w: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br/>
              <w:t>территорий.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чел.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-110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135" w:rsidRPr="00993B1D" w:rsidRDefault="007A5135" w:rsidP="007A513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93B1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45</w:t>
            </w:r>
          </w:p>
        </w:tc>
      </w:tr>
    </w:tbl>
    <w:p w:rsidR="008E324F" w:rsidRPr="00E327A1" w:rsidRDefault="00407E6D" w:rsidP="00803E1E">
      <w:pPr>
        <w:pStyle w:val="LO-normal1"/>
        <w:tabs>
          <w:tab w:val="left" w:pos="18711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327A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33B11" w:rsidRDefault="00E33B11" w:rsidP="0009296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3B11">
        <w:rPr>
          <w:rFonts w:ascii="Times New Roman" w:hAnsi="Times New Roman" w:cs="Times New Roman"/>
          <w:sz w:val="28"/>
          <w:szCs w:val="28"/>
        </w:rPr>
        <w:t>На основании Порядка проведения оценки эффективности реализации муниципальных программ</w:t>
      </w:r>
      <w:r w:rsidR="005D2562">
        <w:rPr>
          <w:rFonts w:ascii="Times New Roman" w:hAnsi="Times New Roman" w:cs="Times New Roman"/>
          <w:sz w:val="28"/>
          <w:szCs w:val="28"/>
        </w:rPr>
        <w:t xml:space="preserve"> ЖМО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B36DC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E3F1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Железнодорожного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A4E73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324 «Об утверждении 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342C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C77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разработке, формировании и реализации муниципальных программ Железнодорожного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произведен расчет эффективности </w:t>
      </w:r>
      <w:r w:rsidR="00B73381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8D1C75">
        <w:rPr>
          <w:rFonts w:ascii="Times New Roman" w:eastAsia="Times New Roman" w:hAnsi="Times New Roman" w:cs="Times New Roman"/>
          <w:sz w:val="28"/>
          <w:szCs w:val="28"/>
        </w:rPr>
        <w:t>по итогам ее реализации в 2020 году</w:t>
      </w:r>
      <w:r w:rsidR="005821B8">
        <w:rPr>
          <w:rFonts w:ascii="Times New Roman" w:eastAsia="Times New Roman" w:hAnsi="Times New Roman" w:cs="Times New Roman"/>
          <w:sz w:val="28"/>
          <w:szCs w:val="28"/>
        </w:rPr>
        <w:t>, согласно методике указанной в настоящем постановлении, по формуле:</w:t>
      </w:r>
      <w:proofErr w:type="gramEnd"/>
    </w:p>
    <w:p w:rsidR="005821B8" w:rsidRPr="00B36DCE" w:rsidRDefault="005821B8" w:rsidP="0009296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  </w:t>
      </w:r>
      <w:r w:rsidR="00B36DCE">
        <w:rPr>
          <w:rFonts w:ascii="Times New Roman" w:hAnsi="Times New Roman" w:cs="Times New Roman"/>
          <w:sz w:val="28"/>
          <w:szCs w:val="28"/>
        </w:rPr>
        <w:t xml:space="preserve"> (7,4 = 7,1 </w:t>
      </w:r>
      <w:proofErr w:type="spellStart"/>
      <w:r w:rsidR="00B36D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36DCE">
        <w:rPr>
          <w:rFonts w:ascii="Times New Roman" w:hAnsi="Times New Roman" w:cs="Times New Roman"/>
          <w:sz w:val="28"/>
          <w:szCs w:val="28"/>
        </w:rPr>
        <w:t xml:space="preserve"> 1,04)</w:t>
      </w:r>
    </w:p>
    <w:p w:rsidR="005821B8" w:rsidRDefault="005821B8" w:rsidP="0009296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5821B8" w:rsidRDefault="005821B8" w:rsidP="0009296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степень достижения целевого показателя муниципальной программы и составляющих ее подпрограмм</w:t>
      </w:r>
      <w:r w:rsidR="00B36DCE">
        <w:rPr>
          <w:rFonts w:ascii="Times New Roman" w:hAnsi="Times New Roman" w:cs="Times New Roman"/>
          <w:sz w:val="28"/>
          <w:szCs w:val="28"/>
        </w:rPr>
        <w:t xml:space="preserve"> (рассчитывается путем отношения фактических и плановых значений целевых показателей муниципальной 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1B8" w:rsidRDefault="005821B8" w:rsidP="0009296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  </w:t>
      </w:r>
      <w:r>
        <w:rPr>
          <w:rFonts w:ascii="Times New Roman" w:hAnsi="Times New Roman" w:cs="Times New Roman"/>
          <w:sz w:val="28"/>
          <w:szCs w:val="28"/>
        </w:rPr>
        <w:t xml:space="preserve">- уровень финансирования реализации муниципальной </w:t>
      </w:r>
      <w:r w:rsidR="009D236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и составляющих ее подпрограмм</w:t>
      </w:r>
      <w:r w:rsidR="00B36DCE">
        <w:rPr>
          <w:rFonts w:ascii="Times New Roman" w:hAnsi="Times New Roman" w:cs="Times New Roman"/>
          <w:sz w:val="28"/>
          <w:szCs w:val="28"/>
        </w:rPr>
        <w:t xml:space="preserve"> (рассчитывается путем отношения планового и фактического объема финансовых ресурсов направленных на реализацию программы</w:t>
      </w:r>
      <w:r w:rsidR="00CE31E4">
        <w:rPr>
          <w:rFonts w:ascii="Times New Roman" w:hAnsi="Times New Roman" w:cs="Times New Roman"/>
          <w:sz w:val="28"/>
          <w:szCs w:val="28"/>
        </w:rPr>
        <w:t>)</w:t>
      </w:r>
      <w:r w:rsidR="00B36DCE">
        <w:rPr>
          <w:rFonts w:ascii="Times New Roman" w:hAnsi="Times New Roman" w:cs="Times New Roman"/>
          <w:sz w:val="28"/>
          <w:szCs w:val="28"/>
        </w:rPr>
        <w:t>.</w:t>
      </w:r>
    </w:p>
    <w:p w:rsidR="00B36DCE" w:rsidRDefault="00B36DCE" w:rsidP="0009296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критериям оценки эффективности муниципальных программ ЖМО программа </w:t>
      </w:r>
      <w:r w:rsidRPr="002C1F2E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Железнодорожного муниципального образования» на 2018-2024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высокоэффективной.</w:t>
      </w:r>
    </w:p>
    <w:p w:rsidR="00837215" w:rsidRDefault="00837215" w:rsidP="0009296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</w:t>
      </w:r>
      <w:r w:rsidR="006E3F1C">
        <w:rPr>
          <w:rFonts w:ascii="Times New Roman" w:eastAsia="Times New Roman" w:hAnsi="Times New Roman" w:cs="Times New Roman"/>
          <w:color w:val="000000"/>
          <w:sz w:val="28"/>
          <w:szCs w:val="28"/>
        </w:rPr>
        <w:t>там проведенного анализа «Отчет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реализации муниципальной программы </w:t>
      </w:r>
      <w:r w:rsidRPr="002C1F2E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Железнодорожного муниципального образования» на 2018-2024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 эффективности использования финансовых средств по итогам за 2020 год»</w:t>
      </w:r>
      <w:r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</w:rPr>
        <w:footnoteReference w:id="18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утвержденного постановлением Администрации ЖМО от 26.02.2021 №130, следует отметить:</w:t>
      </w:r>
    </w:p>
    <w:p w:rsidR="00837215" w:rsidRPr="002C397B" w:rsidRDefault="00837215" w:rsidP="0009296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C39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 таблицах 1, 2 Отчета о реализации Программы не указано обоснование причин отклонения фактических значений от плановых, тогда как данная информация является </w:t>
      </w:r>
      <w:r w:rsidR="008F1C69" w:rsidRPr="002C39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важным критерием анализа факторов, повлиявших на ход реализации Программы и анализа её рисков;</w:t>
      </w:r>
    </w:p>
    <w:p w:rsidR="008F1C69" w:rsidRPr="005D2562" w:rsidRDefault="008F1C69" w:rsidP="0009296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C39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не соблюдена методика расчета эффективности реализации муниципальной программы, в соответствии с утвержденным Порядком</w:t>
      </w:r>
      <w:r w:rsidR="005D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2562" w:rsidRPr="005D2562">
        <w:rPr>
          <w:rFonts w:ascii="Times New Roman" w:hAnsi="Times New Roman" w:cs="Times New Roman"/>
          <w:sz w:val="28"/>
          <w:szCs w:val="28"/>
          <w:u w:val="single"/>
        </w:rPr>
        <w:t>проведения оценки эффективности реализации муниципальных программ ЖМО</w:t>
      </w:r>
      <w:r w:rsidRPr="005D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016C42" w:rsidRDefault="00016C42" w:rsidP="0009296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проведения контрольного мероприятия сотрудниками </w:t>
      </w:r>
      <w:r w:rsidR="00D03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Ревизионной комиссии и МО МВД России «Усть-Илимский» совместно с представителем </w:t>
      </w:r>
      <w:r w:rsidR="00D03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ЖМО проведен визуальный осмотр фактически выполненных работ в рамках реализации Программы</w:t>
      </w:r>
      <w:r w:rsidR="00352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 году</w:t>
      </w:r>
      <w:r w:rsidR="00D03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72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Оперуполномоченным </w:t>
      </w:r>
      <w:proofErr w:type="spellStart"/>
      <w:r w:rsidR="00F725B4">
        <w:rPr>
          <w:rFonts w:ascii="Times New Roman" w:eastAsia="Times New Roman" w:hAnsi="Times New Roman" w:cs="Times New Roman"/>
          <w:color w:val="000000"/>
          <w:sz w:val="28"/>
          <w:szCs w:val="28"/>
        </w:rPr>
        <w:t>ОЭБиПК</w:t>
      </w:r>
      <w:proofErr w:type="spellEnd"/>
      <w:r w:rsidR="00F72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МВД России «Усть-Илимский» капитаном полиции </w:t>
      </w:r>
      <w:r w:rsidR="00352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F72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В.А. </w:t>
      </w:r>
      <w:proofErr w:type="spellStart"/>
      <w:r w:rsidR="00F725B4">
        <w:rPr>
          <w:rFonts w:ascii="Times New Roman" w:eastAsia="Times New Roman" w:hAnsi="Times New Roman" w:cs="Times New Roman"/>
          <w:color w:val="000000"/>
          <w:sz w:val="28"/>
          <w:szCs w:val="28"/>
        </w:rPr>
        <w:t>Нигматулиным</w:t>
      </w:r>
      <w:proofErr w:type="spellEnd"/>
      <w:r w:rsidR="00F72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25B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</w:t>
      </w:r>
      <w:proofErr w:type="gramEnd"/>
      <w:r w:rsidR="00F72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фотоотчёт (приложение </w:t>
      </w:r>
      <w:r w:rsidR="0035220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725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52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(общественное пространство), приложение №2 (придомовая территория) </w:t>
      </w:r>
      <w:r w:rsidR="00F72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540E82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Отчету</w:t>
      </w:r>
      <w:r w:rsidR="00F725B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C5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0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EAE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до проведения работ представлены из архива Администрации ЖМО.</w:t>
      </w:r>
    </w:p>
    <w:p w:rsidR="00661062" w:rsidRDefault="00661062" w:rsidP="00661062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9.7. Анализ состояния бухгалтерского учета и контроля бюджетных средств, направляемых на реализацию </w:t>
      </w:r>
      <w:r w:rsidR="00254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6E3F1C" w:rsidRDefault="00276C3D" w:rsidP="00276C3D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ЖМО от 04.06.2018 №131 утвержден Порядок организации и проведения внутреннего муниципального финансового контроля в Железнодорожном муниципальном образовании, данное постановление </w:t>
      </w:r>
      <w:r w:rsidR="006E3F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размещено на официальном сайте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6E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 w:rsidR="002545FB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 «Муниципальный контроль».</w:t>
      </w:r>
      <w:r w:rsidR="0037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</w:t>
      </w:r>
      <w:r w:rsidR="00374F0C">
        <w:rPr>
          <w:rFonts w:ascii="Times New Roman" w:eastAsia="Times New Roman" w:hAnsi="Times New Roman" w:cs="Times New Roman"/>
          <w:sz w:val="28"/>
          <w:szCs w:val="28"/>
        </w:rPr>
        <w:t>внутреннего муниципального финансового контроля ЖМО осуществляет свою деятельность по утвержденному Плану проведения мероприятий внутреннего муниципального финансового контроля.</w:t>
      </w:r>
      <w:r w:rsidR="0025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полномочий органа внутреннего муниципального финансового контроля является – </w:t>
      </w:r>
      <w:proofErr w:type="gramStart"/>
      <w:r w:rsidR="002545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5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достоверностью отчетности о реализации муниципальных программ.</w:t>
      </w:r>
      <w:r w:rsidR="00374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6C3D" w:rsidRDefault="00374F0C" w:rsidP="00276C3D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проверяемом периоде проверка муниципальной программы </w:t>
      </w:r>
      <w:r w:rsidRPr="00803E1E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Железнодорожного муниципального образования» на 2018-2024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внутреннего муниципального финансового контроля ЖМО не проводилась.  </w:t>
      </w:r>
    </w:p>
    <w:p w:rsidR="0095394E" w:rsidRDefault="0095394E" w:rsidP="00276C3D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проверке представлены Отчет об исполнении бюджета (ф. 0503117-НП)</w:t>
      </w:r>
      <w:r w:rsidR="001F090E">
        <w:rPr>
          <w:rFonts w:ascii="Times New Roman" w:eastAsia="Times New Roman" w:hAnsi="Times New Roman" w:cs="Times New Roman"/>
          <w:sz w:val="28"/>
          <w:szCs w:val="28"/>
        </w:rPr>
        <w:t xml:space="preserve"> и Отчет о бюджетных обязательствах (ф. 0503128-НП) </w:t>
      </w:r>
      <w:r>
        <w:rPr>
          <w:rFonts w:ascii="Times New Roman" w:eastAsia="Times New Roman" w:hAnsi="Times New Roman" w:cs="Times New Roman"/>
          <w:sz w:val="28"/>
          <w:szCs w:val="28"/>
        </w:rPr>
        <w:t>Железнодорожного городского поселения</w:t>
      </w:r>
      <w:r w:rsidR="004C6B58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национальных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01.01.2021</w:t>
      </w:r>
      <w:r w:rsidR="00824348">
        <w:rPr>
          <w:rFonts w:ascii="Times New Roman" w:eastAsia="Times New Roman" w:hAnsi="Times New Roman" w:cs="Times New Roman"/>
          <w:sz w:val="28"/>
          <w:szCs w:val="28"/>
        </w:rPr>
        <w:t xml:space="preserve">, данные бюджетной отчетности соответствую данным бухгалтерского учета.  </w:t>
      </w:r>
    </w:p>
    <w:p w:rsidR="008F1C69" w:rsidRDefault="002545FB" w:rsidP="0009296E">
      <w:pPr>
        <w:pStyle w:val="Standard"/>
        <w:tabs>
          <w:tab w:val="left" w:pos="1871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CA">
        <w:rPr>
          <w:rFonts w:ascii="Times New Roman" w:hAnsi="Times New Roman" w:cs="Times New Roman"/>
          <w:sz w:val="28"/>
          <w:szCs w:val="28"/>
        </w:rPr>
        <w:t xml:space="preserve">На основании данных бухгалтерского учета на </w:t>
      </w:r>
      <w:r w:rsidR="00C4639E" w:rsidRPr="00E13DCA">
        <w:rPr>
          <w:rFonts w:ascii="Times New Roman" w:hAnsi="Times New Roman" w:cs="Times New Roman"/>
          <w:sz w:val="28"/>
          <w:szCs w:val="28"/>
        </w:rPr>
        <w:t>момент проверки</w:t>
      </w:r>
      <w:r w:rsidR="004A499D">
        <w:rPr>
          <w:rFonts w:ascii="Times New Roman" w:hAnsi="Times New Roman" w:cs="Times New Roman"/>
          <w:sz w:val="28"/>
          <w:szCs w:val="28"/>
        </w:rPr>
        <w:t xml:space="preserve"> </w:t>
      </w:r>
      <w:r w:rsidR="004A499D" w:rsidRPr="00E13DCA">
        <w:rPr>
          <w:rFonts w:ascii="Times New Roman" w:hAnsi="Times New Roman" w:cs="Times New Roman"/>
          <w:sz w:val="28"/>
          <w:szCs w:val="28"/>
        </w:rPr>
        <w:t xml:space="preserve">объект благоустройства территории общественного пространства (сквер) у памятного </w:t>
      </w:r>
      <w:r w:rsidR="004A499D" w:rsidRPr="00E13DCA">
        <w:rPr>
          <w:rFonts w:ascii="Times New Roman" w:hAnsi="Times New Roman" w:cs="Times New Roman"/>
          <w:sz w:val="28"/>
          <w:szCs w:val="28"/>
        </w:rPr>
        <w:lastRenderedPageBreak/>
        <w:t>знака по адресу:</w:t>
      </w:r>
      <w:r w:rsidR="004A499D">
        <w:rPr>
          <w:rFonts w:ascii="Times New Roman" w:hAnsi="Times New Roman" w:cs="Times New Roman"/>
          <w:sz w:val="28"/>
          <w:szCs w:val="28"/>
        </w:rPr>
        <w:t xml:space="preserve"> </w:t>
      </w:r>
      <w:r w:rsidR="004A499D" w:rsidRPr="00E13DCA">
        <w:rPr>
          <w:rFonts w:ascii="Times New Roman" w:hAnsi="Times New Roman" w:cs="Times New Roman"/>
          <w:sz w:val="28"/>
          <w:szCs w:val="28"/>
        </w:rPr>
        <w:t xml:space="preserve">Усть-Илимский район, р.п. </w:t>
      </w:r>
      <w:proofErr w:type="gramStart"/>
      <w:r w:rsidR="004A499D" w:rsidRPr="00E13DCA">
        <w:rPr>
          <w:rFonts w:ascii="Times New Roman" w:hAnsi="Times New Roman" w:cs="Times New Roman"/>
          <w:sz w:val="28"/>
          <w:szCs w:val="28"/>
        </w:rPr>
        <w:t>Железнодорожный, ул. Ленина</w:t>
      </w:r>
      <w:r w:rsidR="004A499D">
        <w:rPr>
          <w:rFonts w:ascii="Times New Roman" w:hAnsi="Times New Roman" w:cs="Times New Roman"/>
          <w:sz w:val="28"/>
          <w:szCs w:val="28"/>
        </w:rPr>
        <w:t xml:space="preserve"> не введен в эксплуатацию,  </w:t>
      </w:r>
      <w:r w:rsidR="00C4639E" w:rsidRPr="00E13DCA">
        <w:rPr>
          <w:rFonts w:ascii="Times New Roman" w:hAnsi="Times New Roman" w:cs="Times New Roman"/>
          <w:sz w:val="28"/>
          <w:szCs w:val="28"/>
        </w:rPr>
        <w:t xml:space="preserve"> не </w:t>
      </w:r>
      <w:r w:rsidRPr="00E13DCA">
        <w:rPr>
          <w:rFonts w:ascii="Times New Roman" w:hAnsi="Times New Roman" w:cs="Times New Roman"/>
          <w:sz w:val="28"/>
          <w:szCs w:val="28"/>
        </w:rPr>
        <w:t xml:space="preserve"> сформирована балансовая стоимость</w:t>
      </w:r>
      <w:r w:rsidR="00C4639E" w:rsidRPr="00E13DCA">
        <w:rPr>
          <w:rFonts w:ascii="Times New Roman" w:hAnsi="Times New Roman" w:cs="Times New Roman"/>
          <w:sz w:val="28"/>
          <w:szCs w:val="28"/>
        </w:rPr>
        <w:t xml:space="preserve">, как следует из пояснений начальника финансового отдела – главного бухгалтера, объект благоустройства до настоящего времени числиться на счете 0 106 00 000 «Вложения в нефинансовые активы» в связи </w:t>
      </w:r>
      <w:r w:rsidR="00117326">
        <w:rPr>
          <w:rFonts w:ascii="Times New Roman" w:hAnsi="Times New Roman" w:cs="Times New Roman"/>
          <w:sz w:val="28"/>
          <w:szCs w:val="28"/>
        </w:rPr>
        <w:t xml:space="preserve">с </w:t>
      </w:r>
      <w:r w:rsidR="00C4639E" w:rsidRPr="00E13DCA">
        <w:rPr>
          <w:rFonts w:ascii="Times New Roman" w:hAnsi="Times New Roman" w:cs="Times New Roman"/>
          <w:sz w:val="28"/>
          <w:szCs w:val="28"/>
        </w:rPr>
        <w:t>предстоящими дополнительными расходами по техническому подключению объекта</w:t>
      </w:r>
      <w:r w:rsidR="00E13DCA" w:rsidRPr="00E13DCA">
        <w:rPr>
          <w:rFonts w:ascii="Times New Roman" w:hAnsi="Times New Roman" w:cs="Times New Roman"/>
          <w:sz w:val="28"/>
          <w:szCs w:val="28"/>
        </w:rPr>
        <w:t xml:space="preserve">, изготовлению технической документации и </w:t>
      </w:r>
      <w:r w:rsidR="00C4639E" w:rsidRPr="00E13DCA">
        <w:rPr>
          <w:rFonts w:ascii="Times New Roman" w:hAnsi="Times New Roman" w:cs="Times New Roman"/>
          <w:sz w:val="28"/>
          <w:szCs w:val="28"/>
        </w:rPr>
        <w:t xml:space="preserve"> регистрацией в </w:t>
      </w:r>
      <w:proofErr w:type="spellStart"/>
      <w:r w:rsidR="00C4639E" w:rsidRPr="00E13DCA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C4639E" w:rsidRPr="00E13DCA">
        <w:rPr>
          <w:rFonts w:ascii="Times New Roman" w:hAnsi="Times New Roman" w:cs="Times New Roman"/>
          <w:sz w:val="28"/>
          <w:szCs w:val="28"/>
        </w:rPr>
        <w:t xml:space="preserve"> памятного знака</w:t>
      </w:r>
      <w:r w:rsidR="00CE31E4">
        <w:rPr>
          <w:rFonts w:ascii="Times New Roman" w:hAnsi="Times New Roman" w:cs="Times New Roman"/>
          <w:sz w:val="28"/>
          <w:szCs w:val="28"/>
        </w:rPr>
        <w:t xml:space="preserve"> находящегося на территории сквера</w:t>
      </w:r>
      <w:r w:rsidR="00E13DCA" w:rsidRPr="00E13DCA">
        <w:rPr>
          <w:rFonts w:ascii="Times New Roman" w:hAnsi="Times New Roman" w:cs="Times New Roman"/>
          <w:sz w:val="28"/>
          <w:szCs w:val="28"/>
        </w:rPr>
        <w:t>.</w:t>
      </w:r>
      <w:r w:rsidR="00C4639E" w:rsidRPr="00E1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E324F" w:rsidRPr="0068782E" w:rsidRDefault="00E97D8A" w:rsidP="00540E82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61062">
        <w:rPr>
          <w:rFonts w:ascii="Times New Roman" w:hAnsi="Times New Roman" w:cs="Times New Roman"/>
          <w:b/>
          <w:sz w:val="28"/>
          <w:szCs w:val="28"/>
        </w:rPr>
        <w:t>.</w:t>
      </w:r>
      <w:r w:rsidR="00407E6D" w:rsidRPr="00687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b/>
          <w:sz w:val="28"/>
          <w:szCs w:val="28"/>
        </w:rPr>
        <w:t>Пояснения или замечания руководителей или иных уполномоченных должностных лиц объект</w:t>
      </w:r>
      <w:r w:rsidR="00132BC4">
        <w:rPr>
          <w:rFonts w:ascii="Times New Roman" w:hAnsi="Times New Roman" w:cs="Times New Roman"/>
          <w:b/>
          <w:sz w:val="28"/>
          <w:szCs w:val="28"/>
        </w:rPr>
        <w:t>а</w:t>
      </w:r>
      <w:r w:rsidR="00540E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на Акт контрольного мероприятия.</w:t>
      </w:r>
    </w:p>
    <w:p w:rsidR="00993B1D" w:rsidRDefault="00540E82" w:rsidP="00803E1E">
      <w:pPr>
        <w:pStyle w:val="ConsPlusNonformat"/>
        <w:tabs>
          <w:tab w:val="left" w:pos="18711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132BC4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августа 2021 года </w:t>
      </w:r>
      <w:r w:rsidR="00132BC4">
        <w:rPr>
          <w:rFonts w:ascii="Times New Roman" w:hAnsi="Times New Roman" w:cs="Times New Roman"/>
          <w:color w:val="auto"/>
          <w:sz w:val="28"/>
          <w:szCs w:val="28"/>
        </w:rPr>
        <w:t xml:space="preserve">пояснений или замечаний </w:t>
      </w:r>
      <w:r w:rsidR="00132BC4" w:rsidRPr="00132BC4">
        <w:rPr>
          <w:rFonts w:ascii="Times New Roman" w:hAnsi="Times New Roman" w:cs="Times New Roman"/>
          <w:sz w:val="28"/>
          <w:szCs w:val="28"/>
        </w:rPr>
        <w:t>на Акт контрольного мероприятия</w:t>
      </w:r>
      <w:r w:rsidR="00132BC4">
        <w:rPr>
          <w:rFonts w:ascii="Times New Roman" w:hAnsi="Times New Roman" w:cs="Times New Roman"/>
          <w:sz w:val="28"/>
          <w:szCs w:val="28"/>
        </w:rPr>
        <w:t xml:space="preserve"> не поступил</w:t>
      </w:r>
      <w:r w:rsidR="005A3223">
        <w:rPr>
          <w:rFonts w:ascii="Times New Roman" w:hAnsi="Times New Roman" w:cs="Times New Roman"/>
          <w:sz w:val="28"/>
          <w:szCs w:val="28"/>
        </w:rPr>
        <w:t>о</w:t>
      </w:r>
      <w:r w:rsidR="00AA07CA">
        <w:rPr>
          <w:rFonts w:ascii="Times New Roman" w:hAnsi="Times New Roman" w:cs="Times New Roman"/>
          <w:sz w:val="28"/>
          <w:szCs w:val="28"/>
        </w:rPr>
        <w:t xml:space="preserve"> (экземпляр Акта от 10.08.2021 №01-07/03 принят Администрацией ЖМО 10.08.2021 вх.№1920)</w:t>
      </w:r>
      <w:r w:rsidR="00132BC4">
        <w:rPr>
          <w:rFonts w:ascii="Times New Roman" w:hAnsi="Times New Roman" w:cs="Times New Roman"/>
          <w:sz w:val="28"/>
          <w:szCs w:val="28"/>
        </w:rPr>
        <w:t>.</w:t>
      </w:r>
    </w:p>
    <w:p w:rsidR="00D817BE" w:rsidRPr="0068782E" w:rsidRDefault="00D817BE" w:rsidP="00D817BE">
      <w:pPr>
        <w:pStyle w:val="Standard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6878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613E4" w:rsidRDefault="00F613E4" w:rsidP="00D817BE">
      <w:pPr>
        <w:pStyle w:val="ConsPlusNonformat"/>
        <w:tabs>
          <w:tab w:val="left" w:pos="18711"/>
        </w:tabs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проведения контрольного мероприятия выявлены </w:t>
      </w:r>
      <w:r w:rsidR="00943BC8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ледующие нарушения:</w:t>
      </w:r>
    </w:p>
    <w:p w:rsidR="00D817BE" w:rsidRDefault="00F613E4" w:rsidP="00D817BE">
      <w:pPr>
        <w:pStyle w:val="ConsPlusNonformat"/>
        <w:tabs>
          <w:tab w:val="left" w:pos="18711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D817BE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DF6205" w:rsidRPr="00DF6205">
        <w:rPr>
          <w:rFonts w:ascii="Times New Roman" w:hAnsi="Times New Roman" w:cs="Times New Roman"/>
          <w:sz w:val="28"/>
          <w:szCs w:val="28"/>
        </w:rPr>
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</w:r>
      <w:r w:rsidR="00CD20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6205" w:rsidRDefault="00DF6205" w:rsidP="00D817BE">
      <w:pPr>
        <w:pStyle w:val="ConsPlusNonformat"/>
        <w:tabs>
          <w:tab w:val="left" w:pos="18711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 </w:t>
      </w:r>
      <w:r w:rsidR="00A7473F" w:rsidRPr="00A7473F">
        <w:rPr>
          <w:rFonts w:ascii="Times New Roman" w:hAnsi="Times New Roman" w:cs="Times New Roman"/>
          <w:sz w:val="28"/>
          <w:szCs w:val="28"/>
        </w:rPr>
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</w:r>
      <w:r w:rsidR="00A7473F">
        <w:rPr>
          <w:rFonts w:ascii="Times New Roman" w:hAnsi="Times New Roman" w:cs="Times New Roman"/>
          <w:sz w:val="28"/>
          <w:szCs w:val="28"/>
        </w:rPr>
        <w:t>.</w:t>
      </w:r>
    </w:p>
    <w:p w:rsidR="00A7473F" w:rsidRDefault="00A7473F" w:rsidP="00A7473F">
      <w:pPr>
        <w:pStyle w:val="ConsPlusNonformat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Предложения (рекомендации):</w:t>
      </w:r>
    </w:p>
    <w:p w:rsidR="00A7473F" w:rsidRPr="00A7473F" w:rsidRDefault="00A7473F" w:rsidP="00A7473F">
      <w:pPr>
        <w:tabs>
          <w:tab w:val="left" w:pos="426"/>
          <w:tab w:val="left" w:pos="6480"/>
        </w:tabs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7473F">
        <w:rPr>
          <w:rFonts w:ascii="Times New Roman" w:hAnsi="Times New Roman" w:cs="Times New Roman"/>
          <w:sz w:val="28"/>
          <w:szCs w:val="28"/>
        </w:rPr>
        <w:lastRenderedPageBreak/>
        <w:t xml:space="preserve">12.1. </w:t>
      </w:r>
      <w:r w:rsidRPr="00A7473F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отчет о результатах контрольного мероприятия «Проверка законного и эффективного (экономного и результативного) использования бюджетных средств за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A7473F">
        <w:rPr>
          <w:rFonts w:ascii="Times New Roman" w:hAnsi="Times New Roman" w:cs="Times New Roman"/>
          <w:color w:val="000000"/>
          <w:sz w:val="28"/>
          <w:szCs w:val="28"/>
        </w:rPr>
        <w:t xml:space="preserve"> год, в рамках м</w:t>
      </w:r>
      <w:r w:rsidRPr="00A7473F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 программы «Формирование современной городской среды на территории Железнодорожного муниципального образования» на 2018-2024 годы»:</w:t>
      </w:r>
    </w:p>
    <w:p w:rsidR="00A7473F" w:rsidRPr="00A7473F" w:rsidRDefault="00A7473F" w:rsidP="00A7473F">
      <w:pPr>
        <w:spacing w:line="360" w:lineRule="auto"/>
        <w:ind w:firstLine="4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3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473F">
        <w:rPr>
          <w:rFonts w:ascii="Times New Roman" w:hAnsi="Times New Roman" w:cs="Times New Roman"/>
          <w:color w:val="000000"/>
          <w:sz w:val="28"/>
          <w:szCs w:val="28"/>
        </w:rPr>
        <w:t>.1.1 в Администрацию ЖМО (экземпляр № 2);</w:t>
      </w:r>
    </w:p>
    <w:p w:rsidR="00A7473F" w:rsidRPr="00A7473F" w:rsidRDefault="00A7473F" w:rsidP="00A7473F">
      <w:pPr>
        <w:spacing w:line="360" w:lineRule="auto"/>
        <w:ind w:firstLine="4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3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473F">
        <w:rPr>
          <w:rFonts w:ascii="Times New Roman" w:hAnsi="Times New Roman" w:cs="Times New Roman"/>
          <w:color w:val="000000"/>
          <w:sz w:val="28"/>
          <w:szCs w:val="28"/>
        </w:rPr>
        <w:t>.1.2 в Думу ЖМО (экземпляр № 3);</w:t>
      </w:r>
    </w:p>
    <w:p w:rsidR="00A7473F" w:rsidRDefault="00A7473F" w:rsidP="00A7473F">
      <w:pPr>
        <w:spacing w:line="360" w:lineRule="auto"/>
        <w:ind w:firstLine="4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3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473F">
        <w:rPr>
          <w:rFonts w:ascii="Times New Roman" w:hAnsi="Times New Roman" w:cs="Times New Roman"/>
          <w:color w:val="000000"/>
          <w:sz w:val="28"/>
          <w:szCs w:val="28"/>
        </w:rPr>
        <w:t>.1.3 в МО МВД России «Усть-Илимский» (экземпляр № 4);</w:t>
      </w:r>
    </w:p>
    <w:p w:rsidR="00A60EBE" w:rsidRPr="00A7473F" w:rsidRDefault="00A60EBE" w:rsidP="00A60EBE">
      <w:pPr>
        <w:tabs>
          <w:tab w:val="left" w:pos="1245"/>
        </w:tabs>
        <w:spacing w:line="360" w:lineRule="auto"/>
        <w:ind w:firstLine="4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12.1.4</w:t>
      </w:r>
      <w:r w:rsidRPr="00A60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Думу</w:t>
      </w:r>
      <w:r w:rsidRPr="00A7473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«Усть-Илимский район» (экземпляр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473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473F" w:rsidRDefault="00A7473F" w:rsidP="00A7473F">
      <w:pPr>
        <w:tabs>
          <w:tab w:val="left" w:pos="1245"/>
        </w:tabs>
        <w:spacing w:line="360" w:lineRule="auto"/>
        <w:ind w:firstLine="4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3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473F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A60E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473F">
        <w:rPr>
          <w:rFonts w:ascii="Times New Roman" w:hAnsi="Times New Roman" w:cs="Times New Roman"/>
          <w:color w:val="000000"/>
          <w:sz w:val="28"/>
          <w:szCs w:val="28"/>
        </w:rPr>
        <w:t xml:space="preserve"> мэру муниципального образования «Усть-Илимский район» (экземпляр № </w:t>
      </w:r>
      <w:r w:rsidR="00A60EB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7473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D20AA" w:rsidRDefault="00CD20AA" w:rsidP="00CD20AA">
      <w:pPr>
        <w:pStyle w:val="ConsPlusNonformat"/>
        <w:tabs>
          <w:tab w:val="left" w:pos="1871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C34D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34D9">
        <w:rPr>
          <w:rFonts w:ascii="Times New Roman" w:hAnsi="Times New Roman" w:cs="Times New Roman"/>
          <w:b/>
          <w:sz w:val="28"/>
          <w:szCs w:val="28"/>
        </w:rPr>
        <w:t>Администрации ЖМО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20AA" w:rsidRDefault="00CD20AA" w:rsidP="00CD20AA">
      <w:pPr>
        <w:tabs>
          <w:tab w:val="left" w:pos="1245"/>
        </w:tabs>
        <w:spacing w:line="360" w:lineRule="auto"/>
        <w:ind w:firstLine="449"/>
        <w:jc w:val="both"/>
        <w:rPr>
          <w:rFonts w:ascii="Times New Roman" w:hAnsi="Times New Roman" w:cs="Times New Roman"/>
          <w:sz w:val="28"/>
          <w:szCs w:val="28"/>
        </w:rPr>
      </w:pPr>
      <w:r w:rsidRPr="00A7473F">
        <w:rPr>
          <w:rFonts w:ascii="Times New Roman" w:hAnsi="Times New Roman" w:cs="Times New Roman"/>
          <w:sz w:val="28"/>
          <w:szCs w:val="28"/>
        </w:rPr>
        <w:t>1</w:t>
      </w:r>
      <w:r w:rsidR="001C34D9">
        <w:rPr>
          <w:rFonts w:ascii="Times New Roman" w:hAnsi="Times New Roman" w:cs="Times New Roman"/>
          <w:sz w:val="28"/>
          <w:szCs w:val="28"/>
        </w:rPr>
        <w:t>3</w:t>
      </w:r>
      <w:r w:rsidRPr="00A7473F">
        <w:rPr>
          <w:rFonts w:ascii="Times New Roman" w:hAnsi="Times New Roman" w:cs="Times New Roman"/>
          <w:sz w:val="28"/>
          <w:szCs w:val="28"/>
        </w:rPr>
        <w:t xml:space="preserve">.1 </w:t>
      </w:r>
      <w:r w:rsidR="00073CDB">
        <w:rPr>
          <w:rFonts w:ascii="Times New Roman" w:hAnsi="Times New Roman" w:cs="Times New Roman"/>
          <w:sz w:val="28"/>
          <w:szCs w:val="28"/>
        </w:rPr>
        <w:t>рассмотреть материалы проверки, учесть замечания и недостатки, выявленные в ходе проверки;</w:t>
      </w:r>
    </w:p>
    <w:p w:rsidR="00073CDB" w:rsidRDefault="00073CDB" w:rsidP="00CD20AA">
      <w:pPr>
        <w:tabs>
          <w:tab w:val="left" w:pos="1245"/>
        </w:tabs>
        <w:spacing w:line="360" w:lineRule="auto"/>
        <w:ind w:firstLine="44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13.2 </w:t>
      </w:r>
      <w:r w:rsidRPr="001C34D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строго соблюдать законодательство Российской Федерации и иные нормативные правовые акты о контрактной системе в сфере закупок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;</w:t>
      </w:r>
    </w:p>
    <w:p w:rsidR="00A7473F" w:rsidRDefault="00073CDB" w:rsidP="00AA07CA">
      <w:pPr>
        <w:tabs>
          <w:tab w:val="left" w:pos="1245"/>
        </w:tabs>
        <w:spacing w:line="360" w:lineRule="auto"/>
        <w:ind w:firstLine="4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13.3 строго соблюдать требования, установленные и утвержденные нормативно правовыми актами, касающихся </w:t>
      </w:r>
      <w:r w:rsidRPr="00A7473F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3F">
        <w:rPr>
          <w:rFonts w:ascii="Times New Roman" w:hAnsi="Times New Roman" w:cs="Times New Roman"/>
          <w:sz w:val="28"/>
          <w:szCs w:val="28"/>
        </w:rPr>
        <w:t>программ, их формирования и оцен</w:t>
      </w:r>
      <w:r>
        <w:rPr>
          <w:rFonts w:ascii="Times New Roman" w:hAnsi="Times New Roman" w:cs="Times New Roman"/>
          <w:sz w:val="28"/>
          <w:szCs w:val="28"/>
        </w:rPr>
        <w:t>ки их планируемой эффективности.</w:t>
      </w:r>
    </w:p>
    <w:p w:rsidR="00AA07CA" w:rsidRDefault="00AA07CA" w:rsidP="00AA07CA">
      <w:pPr>
        <w:tabs>
          <w:tab w:val="left" w:pos="1245"/>
        </w:tabs>
        <w:spacing w:line="360" w:lineRule="auto"/>
        <w:ind w:firstLine="449"/>
        <w:jc w:val="both"/>
        <w:rPr>
          <w:rFonts w:ascii="Times New Roman" w:hAnsi="Times New Roman" w:cs="Times New Roman"/>
          <w:sz w:val="28"/>
          <w:szCs w:val="28"/>
        </w:rPr>
      </w:pPr>
    </w:p>
    <w:p w:rsidR="008E324F" w:rsidRPr="00C513DC" w:rsidRDefault="00407E6D" w:rsidP="009F0B95">
      <w:pPr>
        <w:pStyle w:val="LO-normal1"/>
        <w:tabs>
          <w:tab w:val="left" w:pos="187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3DC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8E324F" w:rsidRPr="00C513DC" w:rsidRDefault="00407E6D" w:rsidP="009F0B95">
      <w:pPr>
        <w:pStyle w:val="LO-normal1"/>
        <w:tabs>
          <w:tab w:val="left" w:pos="187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3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E324F" w:rsidRPr="00C513DC" w:rsidRDefault="00407E6D" w:rsidP="009F0B95">
      <w:pPr>
        <w:pStyle w:val="LO-normal1"/>
        <w:tabs>
          <w:tab w:val="left" w:pos="18711"/>
        </w:tabs>
        <w:spacing w:line="360" w:lineRule="auto"/>
        <w:ind w:left="5387" w:hanging="5387"/>
        <w:rPr>
          <w:rFonts w:ascii="Times New Roman" w:hAnsi="Times New Roman" w:cs="Times New Roman"/>
          <w:sz w:val="28"/>
          <w:szCs w:val="28"/>
        </w:rPr>
      </w:pPr>
      <w:r w:rsidRPr="00C513DC">
        <w:rPr>
          <w:rFonts w:ascii="Times New Roman" w:hAnsi="Times New Roman" w:cs="Times New Roman"/>
          <w:sz w:val="28"/>
          <w:szCs w:val="28"/>
        </w:rPr>
        <w:t xml:space="preserve">«Усть-Илимский район»                                  </w:t>
      </w:r>
      <w:r w:rsidR="00A74D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13DC">
        <w:rPr>
          <w:rFonts w:ascii="Times New Roman" w:hAnsi="Times New Roman" w:cs="Times New Roman"/>
          <w:sz w:val="28"/>
          <w:szCs w:val="28"/>
        </w:rPr>
        <w:t xml:space="preserve"> </w:t>
      </w:r>
      <w:r w:rsidR="00A74D0B">
        <w:rPr>
          <w:rFonts w:ascii="Times New Roman" w:hAnsi="Times New Roman" w:cs="Times New Roman"/>
          <w:sz w:val="28"/>
          <w:szCs w:val="28"/>
        </w:rPr>
        <w:t xml:space="preserve"> </w:t>
      </w:r>
      <w:r w:rsidRPr="00C513DC">
        <w:rPr>
          <w:rFonts w:ascii="Times New Roman" w:hAnsi="Times New Roman" w:cs="Times New Roman"/>
          <w:sz w:val="28"/>
          <w:szCs w:val="28"/>
        </w:rPr>
        <w:t xml:space="preserve"> ____________  Г.Н. Багдас</w:t>
      </w:r>
      <w:r w:rsidR="0020655C">
        <w:rPr>
          <w:rFonts w:ascii="Times New Roman" w:hAnsi="Times New Roman" w:cs="Times New Roman"/>
          <w:sz w:val="28"/>
          <w:szCs w:val="28"/>
        </w:rPr>
        <w:t>а</w:t>
      </w:r>
      <w:r w:rsidRPr="00C513DC">
        <w:rPr>
          <w:rFonts w:ascii="Times New Roman" w:hAnsi="Times New Roman" w:cs="Times New Roman"/>
          <w:sz w:val="28"/>
          <w:szCs w:val="28"/>
        </w:rPr>
        <w:t>рова</w:t>
      </w:r>
    </w:p>
    <w:sectPr w:rsidR="008E324F" w:rsidRPr="00C513DC" w:rsidSect="00352200">
      <w:footerReference w:type="default" r:id="rId14"/>
      <w:pgSz w:w="12240" w:h="15840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C1" w:rsidRDefault="006D14C1" w:rsidP="008E324F">
      <w:r>
        <w:separator/>
      </w:r>
    </w:p>
  </w:endnote>
  <w:endnote w:type="continuationSeparator" w:id="0">
    <w:p w:rsidR="006D14C1" w:rsidRDefault="006D14C1" w:rsidP="008E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DD" w:rsidRDefault="00CB3BBE">
    <w:pPr>
      <w:pStyle w:val="Footer"/>
      <w:jc w:val="right"/>
    </w:pPr>
    <w:fldSimple w:instr=" PAGE ">
      <w:r w:rsidR="00D4742C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C1" w:rsidRDefault="006D14C1" w:rsidP="008E324F">
      <w:r w:rsidRPr="008E324F">
        <w:rPr>
          <w:color w:val="000000"/>
        </w:rPr>
        <w:separator/>
      </w:r>
    </w:p>
  </w:footnote>
  <w:footnote w:type="continuationSeparator" w:id="0">
    <w:p w:rsidR="006D14C1" w:rsidRDefault="006D14C1" w:rsidP="008E324F">
      <w:r>
        <w:continuationSeparator/>
      </w:r>
    </w:p>
  </w:footnote>
  <w:footnote w:id="1">
    <w:p w:rsidR="008C07DD" w:rsidRDefault="008C07DD">
      <w:pPr>
        <w:pStyle w:val="Footnote"/>
        <w:ind w:left="0" w:firstLine="0"/>
      </w:pPr>
      <w:r w:rsidRPr="008E324F">
        <w:rPr>
          <w:rStyle w:val="ab"/>
        </w:rPr>
        <w:footnoteRef/>
      </w:r>
      <w:r>
        <w:t>Далее – «Федеральный закон 6-ФЗ».</w:t>
      </w:r>
    </w:p>
  </w:footnote>
  <w:footnote w:id="2">
    <w:p w:rsidR="008C07DD" w:rsidRDefault="008C07DD">
      <w:pPr>
        <w:pStyle w:val="a6"/>
      </w:pPr>
      <w:r w:rsidRPr="008E324F">
        <w:rPr>
          <w:rStyle w:val="ab"/>
        </w:rPr>
        <w:footnoteRef/>
      </w:r>
      <w:r>
        <w:t xml:space="preserve"> Далее – «Администрация ЖМО».</w:t>
      </w:r>
    </w:p>
  </w:footnote>
  <w:footnote w:id="3">
    <w:p w:rsidR="008C07DD" w:rsidRDefault="008C07DD">
      <w:pPr>
        <w:pStyle w:val="a6"/>
      </w:pPr>
      <w:r w:rsidRPr="008E324F">
        <w:rPr>
          <w:rStyle w:val="ab"/>
        </w:rPr>
        <w:footnoteRef/>
      </w:r>
      <w:r>
        <w:t xml:space="preserve"> Далее - «БК РФ».</w:t>
      </w:r>
    </w:p>
  </w:footnote>
  <w:footnote w:id="4">
    <w:p w:rsidR="008C07DD" w:rsidRDefault="008C07DD">
      <w:pPr>
        <w:pStyle w:val="Footnote"/>
        <w:ind w:left="0" w:firstLine="0"/>
      </w:pPr>
      <w:r w:rsidRPr="008E324F">
        <w:rPr>
          <w:rStyle w:val="ab"/>
        </w:rPr>
        <w:footnoteRef/>
      </w:r>
      <w:r>
        <w:t xml:space="preserve"> Далее - «ГК РФ».</w:t>
      </w:r>
    </w:p>
  </w:footnote>
  <w:footnote w:id="5">
    <w:p w:rsidR="008C07DD" w:rsidRDefault="008C07DD">
      <w:pPr>
        <w:pStyle w:val="a6"/>
      </w:pPr>
      <w:r w:rsidRPr="008E324F">
        <w:rPr>
          <w:rStyle w:val="ab"/>
        </w:rPr>
        <w:footnoteRef/>
      </w:r>
      <w:r>
        <w:t xml:space="preserve"> Далее - «Федеральный закон № 131-ФЗ».</w:t>
      </w:r>
    </w:p>
  </w:footnote>
  <w:footnote w:id="6">
    <w:p w:rsidR="008C07DD" w:rsidRDefault="008C07DD">
      <w:pPr>
        <w:pStyle w:val="a6"/>
      </w:pPr>
      <w:r w:rsidRPr="008E324F">
        <w:rPr>
          <w:rStyle w:val="ab"/>
        </w:rPr>
        <w:footnoteRef/>
      </w:r>
      <w:r>
        <w:t xml:space="preserve"> Далее - «Федеральный закон № 402-ФЗ».</w:t>
      </w:r>
    </w:p>
  </w:footnote>
  <w:footnote w:id="7">
    <w:p w:rsidR="008C07DD" w:rsidRDefault="008C07DD">
      <w:pPr>
        <w:pStyle w:val="a6"/>
      </w:pPr>
      <w:r w:rsidRPr="008E324F">
        <w:rPr>
          <w:rStyle w:val="ab"/>
        </w:rPr>
        <w:footnoteRef/>
      </w:r>
      <w:r>
        <w:t xml:space="preserve"> Далее - «Федеральный закон № 44-ФЗ».</w:t>
      </w:r>
    </w:p>
  </w:footnote>
  <w:footnote w:id="8">
    <w:p w:rsidR="008C07DD" w:rsidRDefault="008C07DD">
      <w:pPr>
        <w:pStyle w:val="Footnote"/>
        <w:ind w:left="0" w:firstLine="0"/>
      </w:pPr>
      <w:r w:rsidRPr="008E324F">
        <w:rPr>
          <w:rStyle w:val="ab"/>
        </w:rPr>
        <w:footnoteRef/>
      </w:r>
      <w:r>
        <w:t>Далее - «Постановление правительства № 169».</w:t>
      </w:r>
    </w:p>
  </w:footnote>
  <w:footnote w:id="9">
    <w:p w:rsidR="008C07DD" w:rsidRDefault="008C07DD">
      <w:pPr>
        <w:pStyle w:val="Footnote"/>
        <w:ind w:left="0" w:firstLine="0"/>
      </w:pPr>
      <w:r w:rsidRPr="008E324F">
        <w:rPr>
          <w:rStyle w:val="ab"/>
        </w:rPr>
        <w:footnoteRef/>
      </w:r>
      <w:r>
        <w:t xml:space="preserve"> Далее - «Приказ Минфина № 157н».</w:t>
      </w:r>
    </w:p>
  </w:footnote>
  <w:footnote w:id="10">
    <w:p w:rsidR="008C07DD" w:rsidRDefault="008C07DD">
      <w:pPr>
        <w:pStyle w:val="Footnote"/>
        <w:ind w:left="0" w:firstLine="0"/>
      </w:pPr>
      <w:r w:rsidRPr="008E324F">
        <w:rPr>
          <w:rStyle w:val="ab"/>
        </w:rPr>
        <w:footnoteRef/>
      </w:r>
      <w:r>
        <w:t>Далее - «Приказ Минфина № 85н».</w:t>
      </w:r>
    </w:p>
  </w:footnote>
  <w:footnote w:id="11">
    <w:p w:rsidR="008C07DD" w:rsidRDefault="008C07DD">
      <w:pPr>
        <w:pStyle w:val="a6"/>
      </w:pPr>
      <w:r w:rsidRPr="008E324F">
        <w:rPr>
          <w:rStyle w:val="ab"/>
        </w:rPr>
        <w:footnoteRef/>
      </w:r>
      <w:r>
        <w:t>Далее - «Приказ Минфина № 191н».</w:t>
      </w:r>
    </w:p>
  </w:footnote>
  <w:footnote w:id="12">
    <w:p w:rsidR="008C07DD" w:rsidRDefault="008C07DD">
      <w:pPr>
        <w:pStyle w:val="a6"/>
      </w:pPr>
      <w:r w:rsidRPr="008E324F">
        <w:rPr>
          <w:rStyle w:val="ab"/>
        </w:rPr>
        <w:footnoteRef/>
      </w:r>
      <w:r>
        <w:t>Далее - «Приказ Минфина № 209н».</w:t>
      </w:r>
    </w:p>
  </w:footnote>
  <w:footnote w:id="13">
    <w:p w:rsidR="008C07DD" w:rsidRDefault="008C07DD">
      <w:pPr>
        <w:pStyle w:val="Footnote"/>
        <w:ind w:left="0" w:firstLine="0"/>
      </w:pPr>
      <w:r w:rsidRPr="008E324F">
        <w:rPr>
          <w:rStyle w:val="ab"/>
        </w:rPr>
        <w:footnoteRef/>
      </w:r>
      <w:r>
        <w:t>Далее - «Положение о бюджетном процессе ЖМО».</w:t>
      </w:r>
    </w:p>
    <w:p w:rsidR="008C07DD" w:rsidRDefault="008C07DD">
      <w:pPr>
        <w:pStyle w:val="a6"/>
      </w:pPr>
    </w:p>
  </w:footnote>
  <w:footnote w:id="14">
    <w:p w:rsidR="008C07DD" w:rsidRDefault="008C07DD">
      <w:pPr>
        <w:pStyle w:val="a6"/>
      </w:pPr>
      <w:r>
        <w:rPr>
          <w:rStyle w:val="ab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Далее – </w:t>
      </w:r>
      <w:r>
        <w:rPr>
          <w:rFonts w:hint="eastAsia"/>
        </w:rPr>
        <w:t>«</w:t>
      </w:r>
      <w:r>
        <w:t>Порядок предоставления субсидии на возмещение затрат по благоустройству дворовых территорий</w:t>
      </w:r>
      <w:r>
        <w:rPr>
          <w:rFonts w:hint="eastAsia"/>
        </w:rPr>
        <w:t>»</w:t>
      </w:r>
      <w:r>
        <w:t>.</w:t>
      </w:r>
    </w:p>
  </w:footnote>
  <w:footnote w:id="15">
    <w:p w:rsidR="008C07DD" w:rsidRDefault="008C07DD">
      <w:pPr>
        <w:pStyle w:val="a6"/>
      </w:pPr>
      <w:r>
        <w:rPr>
          <w:rStyle w:val="ab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Далее – </w:t>
      </w:r>
      <w:r>
        <w:rPr>
          <w:rFonts w:hint="eastAsia"/>
        </w:rPr>
        <w:t>«</w:t>
      </w:r>
      <w:r>
        <w:t>Программа</w:t>
      </w:r>
      <w:r>
        <w:rPr>
          <w:rFonts w:hint="eastAsia"/>
        </w:rPr>
        <w:t>»</w:t>
      </w:r>
      <w:r>
        <w:t>.</w:t>
      </w:r>
    </w:p>
  </w:footnote>
  <w:footnote w:id="16">
    <w:p w:rsidR="008C07DD" w:rsidRDefault="008C07DD">
      <w:pPr>
        <w:pStyle w:val="a6"/>
      </w:pPr>
      <w:r>
        <w:rPr>
          <w:rStyle w:val="ab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Далее – </w:t>
      </w:r>
      <w:r>
        <w:rPr>
          <w:rFonts w:hint="eastAsia"/>
        </w:rPr>
        <w:t>«</w:t>
      </w:r>
      <w:r>
        <w:t>Министерство</w:t>
      </w:r>
      <w:r>
        <w:rPr>
          <w:rFonts w:hint="eastAsia"/>
        </w:rPr>
        <w:t>»</w:t>
      </w:r>
      <w:r>
        <w:t>.</w:t>
      </w:r>
    </w:p>
  </w:footnote>
  <w:footnote w:id="17">
    <w:p w:rsidR="008C07DD" w:rsidRDefault="008C07DD">
      <w:pPr>
        <w:pStyle w:val="a6"/>
      </w:pPr>
      <w:r w:rsidRPr="008E324F">
        <w:rPr>
          <w:rStyle w:val="ab"/>
        </w:rPr>
        <w:footnoteRef/>
      </w:r>
      <w:r>
        <w:t xml:space="preserve"> Далее – «Соглашение».</w:t>
      </w:r>
    </w:p>
  </w:footnote>
  <w:footnote w:id="18">
    <w:p w:rsidR="00837215" w:rsidRDefault="00837215">
      <w:pPr>
        <w:pStyle w:val="a6"/>
      </w:pPr>
      <w:r>
        <w:rPr>
          <w:rStyle w:val="ab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Далее – </w:t>
      </w:r>
      <w:r>
        <w:rPr>
          <w:rFonts w:hint="eastAsia"/>
        </w:rPr>
        <w:t>«</w:t>
      </w:r>
      <w:r>
        <w:t>Отчет о реализации Программы</w:t>
      </w:r>
      <w:r>
        <w:rPr>
          <w:rFonts w:hint="eastAsia"/>
        </w:rPr>
        <w:t>»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F7"/>
    <w:multiLevelType w:val="multilevel"/>
    <w:tmpl w:val="FEA825A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C490A50"/>
    <w:multiLevelType w:val="multilevel"/>
    <w:tmpl w:val="7CA4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3122"/>
    <w:multiLevelType w:val="hybridMultilevel"/>
    <w:tmpl w:val="279CE4E8"/>
    <w:lvl w:ilvl="0" w:tplc="DAC436D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319FF"/>
    <w:multiLevelType w:val="multilevel"/>
    <w:tmpl w:val="F1EECC6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76631F2"/>
    <w:multiLevelType w:val="multilevel"/>
    <w:tmpl w:val="116E1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2C6C60A5"/>
    <w:multiLevelType w:val="hybridMultilevel"/>
    <w:tmpl w:val="2D3A7490"/>
    <w:lvl w:ilvl="0" w:tplc="EC18D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543AB"/>
    <w:multiLevelType w:val="hybridMultilevel"/>
    <w:tmpl w:val="9EE6441C"/>
    <w:lvl w:ilvl="0" w:tplc="A790D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E71D35"/>
    <w:multiLevelType w:val="multilevel"/>
    <w:tmpl w:val="116E1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24F"/>
    <w:rsid w:val="000036C9"/>
    <w:rsid w:val="00014CDE"/>
    <w:rsid w:val="00016C42"/>
    <w:rsid w:val="0002283C"/>
    <w:rsid w:val="00023A55"/>
    <w:rsid w:val="00026190"/>
    <w:rsid w:val="00042007"/>
    <w:rsid w:val="00050DB3"/>
    <w:rsid w:val="00054E50"/>
    <w:rsid w:val="00057BD8"/>
    <w:rsid w:val="00066A6A"/>
    <w:rsid w:val="0007291F"/>
    <w:rsid w:val="00073CDB"/>
    <w:rsid w:val="00082CD8"/>
    <w:rsid w:val="00083EAE"/>
    <w:rsid w:val="00084C46"/>
    <w:rsid w:val="000850EF"/>
    <w:rsid w:val="0009296E"/>
    <w:rsid w:val="000A7C95"/>
    <w:rsid w:val="000D0BAB"/>
    <w:rsid w:val="000D2ED8"/>
    <w:rsid w:val="00115555"/>
    <w:rsid w:val="00117326"/>
    <w:rsid w:val="001244D8"/>
    <w:rsid w:val="00132BC4"/>
    <w:rsid w:val="00147D42"/>
    <w:rsid w:val="00162920"/>
    <w:rsid w:val="001744E0"/>
    <w:rsid w:val="001749F1"/>
    <w:rsid w:val="00192713"/>
    <w:rsid w:val="001A44A2"/>
    <w:rsid w:val="001A662D"/>
    <w:rsid w:val="001B2528"/>
    <w:rsid w:val="001C34D9"/>
    <w:rsid w:val="001C453E"/>
    <w:rsid w:val="001D0B4D"/>
    <w:rsid w:val="001F03D5"/>
    <w:rsid w:val="001F090E"/>
    <w:rsid w:val="0020655C"/>
    <w:rsid w:val="00210305"/>
    <w:rsid w:val="002545FB"/>
    <w:rsid w:val="00264212"/>
    <w:rsid w:val="00265BCE"/>
    <w:rsid w:val="00276C3D"/>
    <w:rsid w:val="0027799F"/>
    <w:rsid w:val="00284676"/>
    <w:rsid w:val="00295B61"/>
    <w:rsid w:val="002B1C4F"/>
    <w:rsid w:val="002C1F2E"/>
    <w:rsid w:val="002C397B"/>
    <w:rsid w:val="002D0212"/>
    <w:rsid w:val="002E3C8F"/>
    <w:rsid w:val="002E6F2A"/>
    <w:rsid w:val="002F521A"/>
    <w:rsid w:val="00303FF7"/>
    <w:rsid w:val="003123D5"/>
    <w:rsid w:val="003321E5"/>
    <w:rsid w:val="00342C77"/>
    <w:rsid w:val="00343CA4"/>
    <w:rsid w:val="00352200"/>
    <w:rsid w:val="003523CA"/>
    <w:rsid w:val="00374F0C"/>
    <w:rsid w:val="00376113"/>
    <w:rsid w:val="003773AE"/>
    <w:rsid w:val="003843F0"/>
    <w:rsid w:val="003962A0"/>
    <w:rsid w:val="003B1437"/>
    <w:rsid w:val="003B17C3"/>
    <w:rsid w:val="003B6C00"/>
    <w:rsid w:val="003C051C"/>
    <w:rsid w:val="003D1019"/>
    <w:rsid w:val="003D106E"/>
    <w:rsid w:val="003D1297"/>
    <w:rsid w:val="003D2B79"/>
    <w:rsid w:val="003D6F09"/>
    <w:rsid w:val="003E152A"/>
    <w:rsid w:val="00407E6D"/>
    <w:rsid w:val="004144D7"/>
    <w:rsid w:val="004213FE"/>
    <w:rsid w:val="00456012"/>
    <w:rsid w:val="0045739D"/>
    <w:rsid w:val="004A3EF3"/>
    <w:rsid w:val="004A499D"/>
    <w:rsid w:val="004A4E73"/>
    <w:rsid w:val="004C6B58"/>
    <w:rsid w:val="004C7DFC"/>
    <w:rsid w:val="004D0CFF"/>
    <w:rsid w:val="004D4BA2"/>
    <w:rsid w:val="004E6FAD"/>
    <w:rsid w:val="004F5E7D"/>
    <w:rsid w:val="004F6231"/>
    <w:rsid w:val="00512E32"/>
    <w:rsid w:val="00513C85"/>
    <w:rsid w:val="00514951"/>
    <w:rsid w:val="00523561"/>
    <w:rsid w:val="0052472F"/>
    <w:rsid w:val="00540E82"/>
    <w:rsid w:val="00554FF2"/>
    <w:rsid w:val="00562241"/>
    <w:rsid w:val="005821B8"/>
    <w:rsid w:val="005826D3"/>
    <w:rsid w:val="00583F19"/>
    <w:rsid w:val="00584CEE"/>
    <w:rsid w:val="00590D46"/>
    <w:rsid w:val="00597287"/>
    <w:rsid w:val="005A3223"/>
    <w:rsid w:val="005D2562"/>
    <w:rsid w:val="005E1D9D"/>
    <w:rsid w:val="005E429D"/>
    <w:rsid w:val="005E71DD"/>
    <w:rsid w:val="005F6387"/>
    <w:rsid w:val="00617A38"/>
    <w:rsid w:val="00625232"/>
    <w:rsid w:val="006344D8"/>
    <w:rsid w:val="00643B5A"/>
    <w:rsid w:val="00647F24"/>
    <w:rsid w:val="00653FCB"/>
    <w:rsid w:val="00655CB6"/>
    <w:rsid w:val="00661062"/>
    <w:rsid w:val="00680E30"/>
    <w:rsid w:val="006821B2"/>
    <w:rsid w:val="0068782E"/>
    <w:rsid w:val="006923A0"/>
    <w:rsid w:val="006B68F5"/>
    <w:rsid w:val="006D14C1"/>
    <w:rsid w:val="006E3F1C"/>
    <w:rsid w:val="006F2F8C"/>
    <w:rsid w:val="00702B70"/>
    <w:rsid w:val="00704DE5"/>
    <w:rsid w:val="00706A12"/>
    <w:rsid w:val="007247B4"/>
    <w:rsid w:val="00763ACB"/>
    <w:rsid w:val="00784DC6"/>
    <w:rsid w:val="007A1405"/>
    <w:rsid w:val="007A5135"/>
    <w:rsid w:val="007D4912"/>
    <w:rsid w:val="007D6B45"/>
    <w:rsid w:val="007E7B57"/>
    <w:rsid w:val="007F6487"/>
    <w:rsid w:val="00800CFB"/>
    <w:rsid w:val="00803E1E"/>
    <w:rsid w:val="00814AFC"/>
    <w:rsid w:val="008224FD"/>
    <w:rsid w:val="00824348"/>
    <w:rsid w:val="00837215"/>
    <w:rsid w:val="00844EAE"/>
    <w:rsid w:val="0087018B"/>
    <w:rsid w:val="008754B6"/>
    <w:rsid w:val="0087786A"/>
    <w:rsid w:val="008852FF"/>
    <w:rsid w:val="0088577A"/>
    <w:rsid w:val="00885ECF"/>
    <w:rsid w:val="008922BB"/>
    <w:rsid w:val="00896D54"/>
    <w:rsid w:val="008C07DD"/>
    <w:rsid w:val="008C2829"/>
    <w:rsid w:val="008D1C75"/>
    <w:rsid w:val="008E324F"/>
    <w:rsid w:val="008F1C69"/>
    <w:rsid w:val="008F493B"/>
    <w:rsid w:val="0090480C"/>
    <w:rsid w:val="009121B1"/>
    <w:rsid w:val="00920FA8"/>
    <w:rsid w:val="00943BC8"/>
    <w:rsid w:val="0095394E"/>
    <w:rsid w:val="00980B74"/>
    <w:rsid w:val="00993B09"/>
    <w:rsid w:val="00993B1D"/>
    <w:rsid w:val="00995113"/>
    <w:rsid w:val="0099752D"/>
    <w:rsid w:val="009B6B07"/>
    <w:rsid w:val="009C14C5"/>
    <w:rsid w:val="009C5B69"/>
    <w:rsid w:val="009D236F"/>
    <w:rsid w:val="009E4899"/>
    <w:rsid w:val="009F0B95"/>
    <w:rsid w:val="00A01C81"/>
    <w:rsid w:val="00A37E15"/>
    <w:rsid w:val="00A43C77"/>
    <w:rsid w:val="00A5759C"/>
    <w:rsid w:val="00A60EBE"/>
    <w:rsid w:val="00A71D12"/>
    <w:rsid w:val="00A7473F"/>
    <w:rsid w:val="00A74D0B"/>
    <w:rsid w:val="00A76591"/>
    <w:rsid w:val="00A77D9E"/>
    <w:rsid w:val="00A802E9"/>
    <w:rsid w:val="00A80640"/>
    <w:rsid w:val="00A82BC0"/>
    <w:rsid w:val="00A85413"/>
    <w:rsid w:val="00A87F7C"/>
    <w:rsid w:val="00A9578B"/>
    <w:rsid w:val="00AA07CA"/>
    <w:rsid w:val="00AA6A57"/>
    <w:rsid w:val="00AB7A0C"/>
    <w:rsid w:val="00B24C2A"/>
    <w:rsid w:val="00B36DCE"/>
    <w:rsid w:val="00B3704C"/>
    <w:rsid w:val="00B55FF1"/>
    <w:rsid w:val="00B56BA8"/>
    <w:rsid w:val="00B649A2"/>
    <w:rsid w:val="00B73381"/>
    <w:rsid w:val="00B73736"/>
    <w:rsid w:val="00B80182"/>
    <w:rsid w:val="00B84CE4"/>
    <w:rsid w:val="00B9226D"/>
    <w:rsid w:val="00B93595"/>
    <w:rsid w:val="00BA425B"/>
    <w:rsid w:val="00BA60CD"/>
    <w:rsid w:val="00BB3691"/>
    <w:rsid w:val="00BE5065"/>
    <w:rsid w:val="00BE6DDD"/>
    <w:rsid w:val="00C03F55"/>
    <w:rsid w:val="00C068A2"/>
    <w:rsid w:val="00C14C85"/>
    <w:rsid w:val="00C23B64"/>
    <w:rsid w:val="00C35A57"/>
    <w:rsid w:val="00C42DD9"/>
    <w:rsid w:val="00C4639E"/>
    <w:rsid w:val="00C4766E"/>
    <w:rsid w:val="00C513DC"/>
    <w:rsid w:val="00C61320"/>
    <w:rsid w:val="00C64B56"/>
    <w:rsid w:val="00C70E5E"/>
    <w:rsid w:val="00CB3BBE"/>
    <w:rsid w:val="00CC00FF"/>
    <w:rsid w:val="00CC6D5E"/>
    <w:rsid w:val="00CD009A"/>
    <w:rsid w:val="00CD20AA"/>
    <w:rsid w:val="00CE31E4"/>
    <w:rsid w:val="00CE422F"/>
    <w:rsid w:val="00CE6DBE"/>
    <w:rsid w:val="00CF2B36"/>
    <w:rsid w:val="00D031A3"/>
    <w:rsid w:val="00D0707E"/>
    <w:rsid w:val="00D1756D"/>
    <w:rsid w:val="00D205F9"/>
    <w:rsid w:val="00D37CBB"/>
    <w:rsid w:val="00D401C8"/>
    <w:rsid w:val="00D427AC"/>
    <w:rsid w:val="00D4310F"/>
    <w:rsid w:val="00D4742C"/>
    <w:rsid w:val="00D52405"/>
    <w:rsid w:val="00D648EF"/>
    <w:rsid w:val="00D65368"/>
    <w:rsid w:val="00D81382"/>
    <w:rsid w:val="00D817BE"/>
    <w:rsid w:val="00D83DB9"/>
    <w:rsid w:val="00D903F9"/>
    <w:rsid w:val="00DA1B67"/>
    <w:rsid w:val="00DA5990"/>
    <w:rsid w:val="00DB51CE"/>
    <w:rsid w:val="00DB576C"/>
    <w:rsid w:val="00DC5B16"/>
    <w:rsid w:val="00DD0446"/>
    <w:rsid w:val="00DD19A6"/>
    <w:rsid w:val="00DE4A23"/>
    <w:rsid w:val="00DE75C1"/>
    <w:rsid w:val="00DF3825"/>
    <w:rsid w:val="00DF4962"/>
    <w:rsid w:val="00DF528F"/>
    <w:rsid w:val="00DF6205"/>
    <w:rsid w:val="00DF7D9B"/>
    <w:rsid w:val="00E06246"/>
    <w:rsid w:val="00E07820"/>
    <w:rsid w:val="00E13DCA"/>
    <w:rsid w:val="00E327A1"/>
    <w:rsid w:val="00E33B11"/>
    <w:rsid w:val="00E55F1A"/>
    <w:rsid w:val="00E6427C"/>
    <w:rsid w:val="00E659CE"/>
    <w:rsid w:val="00E767CF"/>
    <w:rsid w:val="00E7785B"/>
    <w:rsid w:val="00E86C65"/>
    <w:rsid w:val="00E94379"/>
    <w:rsid w:val="00E97D8A"/>
    <w:rsid w:val="00EB71B2"/>
    <w:rsid w:val="00EB7A8B"/>
    <w:rsid w:val="00EC0F9E"/>
    <w:rsid w:val="00EC46EF"/>
    <w:rsid w:val="00EC575B"/>
    <w:rsid w:val="00EC6D17"/>
    <w:rsid w:val="00EF5919"/>
    <w:rsid w:val="00F0748C"/>
    <w:rsid w:val="00F34CCA"/>
    <w:rsid w:val="00F4219E"/>
    <w:rsid w:val="00F50658"/>
    <w:rsid w:val="00F613E4"/>
    <w:rsid w:val="00F725B4"/>
    <w:rsid w:val="00F77CF2"/>
    <w:rsid w:val="00F86514"/>
    <w:rsid w:val="00F956B7"/>
    <w:rsid w:val="00FA7E13"/>
    <w:rsid w:val="00FB3A97"/>
    <w:rsid w:val="00FB5627"/>
    <w:rsid w:val="00FC1BA5"/>
    <w:rsid w:val="00FC76D6"/>
    <w:rsid w:val="00FE3D06"/>
    <w:rsid w:val="00FE42E5"/>
    <w:rsid w:val="00FE6C1F"/>
    <w:rsid w:val="00FF0F8E"/>
    <w:rsid w:val="00FF640A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324F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324F"/>
    <w:pPr>
      <w:suppressAutoHyphens/>
    </w:pPr>
  </w:style>
  <w:style w:type="paragraph" w:customStyle="1" w:styleId="Heading">
    <w:name w:val="Heading"/>
    <w:basedOn w:val="LO-normal1"/>
    <w:next w:val="LO-normal1"/>
    <w:rsid w:val="008E324F"/>
    <w:pPr>
      <w:ind w:right="-96" w:firstLine="567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Textbody">
    <w:name w:val="Text body"/>
    <w:basedOn w:val="Standard"/>
    <w:rsid w:val="008E324F"/>
    <w:pPr>
      <w:spacing w:after="140" w:line="288" w:lineRule="auto"/>
    </w:pPr>
  </w:style>
  <w:style w:type="paragraph" w:customStyle="1" w:styleId="Heading1">
    <w:name w:val="Heading 1"/>
    <w:basedOn w:val="a"/>
    <w:rsid w:val="008E324F"/>
    <w:pPr>
      <w:suppressAutoHyphens w:val="0"/>
      <w:textAlignment w:val="auto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  <w:lang w:eastAsia="ru-RU" w:bidi="ar-SA"/>
    </w:rPr>
  </w:style>
  <w:style w:type="paragraph" w:styleId="a3">
    <w:name w:val="List"/>
    <w:basedOn w:val="Textbody"/>
    <w:rsid w:val="008E324F"/>
  </w:style>
  <w:style w:type="paragraph" w:styleId="a4">
    <w:name w:val="caption"/>
    <w:basedOn w:val="Standard"/>
    <w:qFormat/>
    <w:rsid w:val="008E32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324F"/>
    <w:pPr>
      <w:suppressLineNumbers/>
    </w:pPr>
  </w:style>
  <w:style w:type="paragraph" w:customStyle="1" w:styleId="Footnote">
    <w:name w:val="Footnote"/>
    <w:basedOn w:val="Standard"/>
    <w:rsid w:val="008E324F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rsid w:val="008E324F"/>
    <w:pPr>
      <w:suppressAutoHyphens/>
      <w:spacing w:after="200" w:line="276" w:lineRule="auto"/>
    </w:pPr>
    <w:rPr>
      <w:rFonts w:ascii="Calibri" w:eastAsia="Calibri" w:hAnsi="Calibri" w:cs="Calibri"/>
      <w:color w:val="00000A"/>
      <w:sz w:val="20"/>
      <w:szCs w:val="22"/>
      <w:lang w:eastAsia="ru-RU" w:bidi="ar-SA"/>
    </w:rPr>
  </w:style>
  <w:style w:type="paragraph" w:customStyle="1" w:styleId="a5">
    <w:name w:val="Прижатый влево"/>
    <w:basedOn w:val="Standarduser"/>
    <w:rsid w:val="008E324F"/>
    <w:pPr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LO-normal1">
    <w:name w:val="LO-normal1"/>
    <w:rsid w:val="008E324F"/>
    <w:pPr>
      <w:suppressAutoHyphens/>
    </w:pPr>
    <w:rPr>
      <w:rFonts w:eastAsia="NSimSun"/>
    </w:rPr>
  </w:style>
  <w:style w:type="paragraph" w:styleId="a6">
    <w:name w:val="footnote text"/>
    <w:aliases w:val="Знак3"/>
    <w:basedOn w:val="a"/>
    <w:rsid w:val="008E324F"/>
    <w:rPr>
      <w:sz w:val="20"/>
      <w:szCs w:val="18"/>
    </w:rPr>
  </w:style>
  <w:style w:type="paragraph" w:styleId="a7">
    <w:name w:val="Normal (Web)"/>
    <w:basedOn w:val="a"/>
    <w:uiPriority w:val="99"/>
    <w:rsid w:val="008E324F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List Paragraph"/>
    <w:basedOn w:val="a"/>
    <w:link w:val="a9"/>
    <w:uiPriority w:val="34"/>
    <w:qFormat/>
    <w:rsid w:val="008E324F"/>
    <w:pPr>
      <w:ind w:left="720"/>
    </w:pPr>
    <w:rPr>
      <w:szCs w:val="21"/>
    </w:rPr>
  </w:style>
  <w:style w:type="paragraph" w:styleId="aa">
    <w:name w:val="Balloon Text"/>
    <w:basedOn w:val="a"/>
    <w:rsid w:val="008E324F"/>
    <w:rPr>
      <w:rFonts w:ascii="Segoe UI" w:hAnsi="Segoe UI"/>
      <w:sz w:val="18"/>
      <w:szCs w:val="16"/>
    </w:rPr>
  </w:style>
  <w:style w:type="paragraph" w:customStyle="1" w:styleId="ConsPlusNonformat">
    <w:name w:val="ConsPlusNonformat"/>
    <w:rsid w:val="008E324F"/>
    <w:pPr>
      <w:suppressAutoHyphens/>
    </w:pPr>
    <w:rPr>
      <w:rFonts w:ascii="Courier New" w:eastAsia="Calibri" w:hAnsi="Courier New" w:cs="Courier New"/>
      <w:color w:val="00000A"/>
      <w:sz w:val="20"/>
      <w:szCs w:val="20"/>
      <w:lang w:bidi="ar-SA"/>
    </w:rPr>
  </w:style>
  <w:style w:type="paragraph" w:customStyle="1" w:styleId="copyright-info">
    <w:name w:val="copyright-info"/>
    <w:basedOn w:val="a"/>
    <w:rsid w:val="008E324F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ableContents">
    <w:name w:val="Table Contents"/>
    <w:basedOn w:val="Standard"/>
    <w:rsid w:val="008E324F"/>
    <w:pPr>
      <w:suppressLineNumbers/>
    </w:pPr>
  </w:style>
  <w:style w:type="paragraph" w:customStyle="1" w:styleId="Footer">
    <w:name w:val="Footer"/>
    <w:basedOn w:val="Standard"/>
    <w:rsid w:val="008E324F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8E324F"/>
    <w:pPr>
      <w:jc w:val="center"/>
    </w:pPr>
    <w:rPr>
      <w:b/>
      <w:bCs/>
    </w:rPr>
  </w:style>
  <w:style w:type="character" w:customStyle="1" w:styleId="Footnoteanchor">
    <w:name w:val="Footnote anchor"/>
    <w:rsid w:val="008E324F"/>
    <w:rPr>
      <w:position w:val="0"/>
      <w:vertAlign w:val="superscript"/>
    </w:rPr>
  </w:style>
  <w:style w:type="character" w:customStyle="1" w:styleId="FootnoteSymbol">
    <w:name w:val="Footnote Symbol"/>
    <w:rsid w:val="008E324F"/>
  </w:style>
  <w:style w:type="character" w:customStyle="1" w:styleId="NumberingSymbols">
    <w:name w:val="Numbering Symbols"/>
    <w:rsid w:val="008E324F"/>
  </w:style>
  <w:style w:type="character" w:styleId="ab">
    <w:name w:val="footnote reference"/>
    <w:aliases w:val="текст сноски,анкета сноска,Знак сноски-FN,Ciae niinee-FN,Знак сноски 1,Ciae niinee 1"/>
    <w:basedOn w:val="a0"/>
    <w:rsid w:val="008E324F"/>
    <w:rPr>
      <w:position w:val="0"/>
      <w:vertAlign w:val="superscript"/>
    </w:rPr>
  </w:style>
  <w:style w:type="character" w:customStyle="1" w:styleId="ac">
    <w:name w:val="Текст сноски Знак"/>
    <w:aliases w:val="Знак3 Знак"/>
    <w:basedOn w:val="a0"/>
    <w:rsid w:val="008E324F"/>
    <w:rPr>
      <w:sz w:val="20"/>
      <w:szCs w:val="18"/>
    </w:rPr>
  </w:style>
  <w:style w:type="character" w:styleId="ad">
    <w:name w:val="Strong"/>
    <w:basedOn w:val="a0"/>
    <w:rsid w:val="008E324F"/>
    <w:rPr>
      <w:b/>
      <w:bCs/>
    </w:rPr>
  </w:style>
  <w:style w:type="character" w:styleId="ae">
    <w:name w:val="Hyperlink"/>
    <w:basedOn w:val="a0"/>
    <w:rsid w:val="008E324F"/>
    <w:rPr>
      <w:color w:val="0000FF"/>
      <w:u w:val="single"/>
    </w:rPr>
  </w:style>
  <w:style w:type="character" w:customStyle="1" w:styleId="af">
    <w:name w:val="Текст выноски Знак"/>
    <w:basedOn w:val="a0"/>
    <w:rsid w:val="008E324F"/>
    <w:rPr>
      <w:rFonts w:ascii="Segoe UI" w:hAnsi="Segoe UI"/>
      <w:sz w:val="18"/>
      <w:szCs w:val="16"/>
    </w:rPr>
  </w:style>
  <w:style w:type="character" w:customStyle="1" w:styleId="1">
    <w:name w:val="Заголовок 1 Знак"/>
    <w:basedOn w:val="a0"/>
    <w:rsid w:val="008E324F"/>
    <w:rPr>
      <w:rFonts w:ascii="Times New Roman" w:eastAsia="Times New Roman" w:hAnsi="Times New Roman" w:cs="Times New Roman"/>
      <w:b/>
      <w:bCs/>
      <w:color w:val="00000A"/>
      <w:kern w:val="3"/>
      <w:sz w:val="48"/>
      <w:szCs w:val="48"/>
      <w:lang w:eastAsia="ru-RU" w:bidi="ar-SA"/>
    </w:rPr>
  </w:style>
  <w:style w:type="character" w:customStyle="1" w:styleId="Internetlink">
    <w:name w:val="Internet link"/>
    <w:rsid w:val="008E324F"/>
    <w:rPr>
      <w:color w:val="000080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8E324F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8E324F"/>
    <w:rPr>
      <w:szCs w:val="21"/>
    </w:rPr>
  </w:style>
  <w:style w:type="character" w:customStyle="1" w:styleId="10">
    <w:name w:val="Основной шрифт абзаца1"/>
    <w:rsid w:val="00DB51CE"/>
  </w:style>
  <w:style w:type="paragraph" w:customStyle="1" w:styleId="LO-normal">
    <w:name w:val="LO-normal"/>
    <w:uiPriority w:val="99"/>
    <w:rsid w:val="00920FA8"/>
    <w:pPr>
      <w:suppressAutoHyphens/>
      <w:autoSpaceDE w:val="0"/>
      <w:adjustRightInd w:val="0"/>
      <w:textAlignment w:val="auto"/>
    </w:pPr>
    <w:rPr>
      <w:rFonts w:ascii="Calibri" w:eastAsia="Times New Roman" w:cs="Calibri"/>
      <w:kern w:val="0"/>
      <w:lang w:eastAsia="ru-RU"/>
    </w:rPr>
  </w:style>
  <w:style w:type="character" w:customStyle="1" w:styleId="a9">
    <w:name w:val="Абзац списка Знак"/>
    <w:link w:val="a8"/>
    <w:uiPriority w:val="34"/>
    <w:locked/>
    <w:rsid w:val="009C5B69"/>
    <w:rPr>
      <w:szCs w:val="21"/>
    </w:rPr>
  </w:style>
  <w:style w:type="character" w:customStyle="1" w:styleId="ListLabel1">
    <w:name w:val="ListLabel 1"/>
    <w:uiPriority w:val="99"/>
    <w:rsid w:val="00680E30"/>
    <w:rPr>
      <w:rFonts w:ascii="Tahoma" w:eastAsia="Times New Roman" w:cs="Tahoma"/>
      <w:color w:val="0000FF"/>
      <w:sz w:val="20"/>
      <w:szCs w:val="20"/>
    </w:rPr>
  </w:style>
  <w:style w:type="paragraph" w:customStyle="1" w:styleId="ConsPlusNormal">
    <w:name w:val="ConsPlusNormal"/>
    <w:uiPriority w:val="99"/>
    <w:rsid w:val="00680E30"/>
    <w:pPr>
      <w:suppressAutoHyphens/>
      <w:autoSpaceDE w:val="0"/>
      <w:adjustRightInd w:val="0"/>
      <w:textAlignment w:val="auto"/>
    </w:pPr>
    <w:rPr>
      <w:rFonts w:ascii="Arial" w:eastAsia="Times New Roman" w:cs="Arial"/>
      <w:kern w:val="1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BB36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base.garant.ru/70353464/5ac206a89ea76855804609cd950fcaf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53464/5ac206a89ea76855804609cd950fcaf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353464/5ac206a89ea76855804609cd950fcaf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353464/1cafb24d049dcd1e7707a22d98e9858f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C51018C346DD4A0FD32146A296EC9BF380E4F774EEF13EC2214E218FF8AEC9777C3E6476EB310035616C10EEF36A81B610941EEC7AE5B2C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4;&#1086;&#1080;%20&#1076;&#1086;&#1082;&#1091;&#1084;&#1077;&#1085;&#1090;&#1099;\2021\III%20&#1082;&#1074;&#1072;&#1088;&#1090;&#1072;&#1083;\&#1057;&#1086;&#1074;&#1084;&#1077;&#1089;&#1090;&#1085;&#1072;&#1103;%20&#1089;%20&#1052;&#1042;&#1044;\&#1044;&#1086;&#1082;&#1091;&#1084;&#1077;&#1085;&#1090;&#1099;%20&#1056;&#1050;\&#1058;&#1072;&#1073;&#1083;&#1080;&#1094;&#1072;%20&#1056;&#1077;&#1089;&#1091;&#1088;&#1089;&#1085;&#1086;&#1077;%20&#1086;&#1073;&#1077;&#1089;&#1087;&#1077;&#1095;&#1077;&#1085;&#1080;&#1077;%20&#1087;&#1088;&#1086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50"/>
      <c:perspective val="30"/>
    </c:view3D>
    <c:plotArea>
      <c:layout>
        <c:manualLayout>
          <c:layoutTarget val="inner"/>
          <c:xMode val="edge"/>
          <c:yMode val="edge"/>
          <c:x val="8.0833212707770691E-2"/>
          <c:y val="0.10225529148306027"/>
          <c:w val="0.83833357458445867"/>
          <c:h val="0.80772183293602284"/>
        </c:manualLayout>
      </c:layout>
      <c:pie3DChart>
        <c:varyColors val="1"/>
        <c:ser>
          <c:idx val="0"/>
          <c:order val="0"/>
          <c:tx>
            <c:strRef>
              <c:f>Диаграмма!$C$1</c:f>
              <c:strCache>
                <c:ptCount val="1"/>
                <c:pt idx="0">
                  <c:v>Источник финансирвания,%</c:v>
                </c:pt>
              </c:strCache>
            </c:strRef>
          </c:tx>
          <c:dLbls>
            <c:dLbl>
              <c:idx val="0"/>
              <c:layout>
                <c:manualLayout>
                  <c:x val="2.8171686254351735E-2"/>
                  <c:y val="8.6513279876712673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1.1881274484606387E-2"/>
                  <c:y val="0.15325651954056221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3.8369650985165982E-2"/>
                  <c:y val="-6.612474711380472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М</a:t>
                    </a:r>
                    <a:r>
                      <a:rPr lang="ru-RU"/>
                      <a:t>естный бюджет; 22,1%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0.16744254358934738"/>
                  <c:y val="-2.586463277456179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Диаграмма!$A$2:$A$4</c:f>
              <c:strCache>
                <c:ptCount val="3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Диаграмма!$C$2:$C$4</c:f>
              <c:numCache>
                <c:formatCode>0.0%</c:formatCode>
                <c:ptCount val="3"/>
                <c:pt idx="0">
                  <c:v>0.60399437752109109</c:v>
                </c:pt>
                <c:pt idx="1">
                  <c:v>0.14317052233206218</c:v>
                </c:pt>
                <c:pt idx="2">
                  <c:v>0.25283510014684862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scene3d>
      <a:camera prst="orthographicFront"/>
      <a:lightRig rig="threePt" dir="t"/>
    </a:scene3d>
    <a:sp3d prstMaterial="matte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F6AF-9D8F-4D07-8D52-1DD00F45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21</Pages>
  <Words>4040</Words>
  <Characters>30746</Characters>
  <Application>Microsoft Office Word</Application>
  <DocSecurity>0</DocSecurity>
  <Lines>732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26.12.2018 N 51886-ВЯ/06"О рекомендациях по организации рейтингового голосования в ходе реализации федерального проекта "Формирование комфортной городской среды"</vt:lpstr>
    </vt:vector>
  </TitlesOfParts>
  <Company/>
  <LinksUpToDate>false</LinksUpToDate>
  <CharactersWithSpaces>34489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26.12.2018 N 51886-ВЯ/06"О рекомендациях по организации рейтингового голосования в ходе реализации федерального проекта "Формирование комфортной городской среды"</dc:title>
  <dc:creator>User</dc:creator>
  <cp:lastModifiedBy>User</cp:lastModifiedBy>
  <cp:revision>29</cp:revision>
  <cp:lastPrinted>2021-08-23T06:09:00Z</cp:lastPrinted>
  <dcterms:created xsi:type="dcterms:W3CDTF">2021-08-09T03:27:00Z</dcterms:created>
  <dcterms:modified xsi:type="dcterms:W3CDTF">2021-08-23T06:09:00Z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